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FEA" w:rsidRPr="00436F0B" w:rsidRDefault="003D518A" w:rsidP="00764FEA">
      <w:pPr>
        <w:rPr>
          <w:rFonts w:ascii="Arial" w:hAnsi="Arial" w:cs="Arial"/>
          <w:sz w:val="24"/>
          <w:szCs w:val="24"/>
          <w:lang w:eastAsia="zh-TW"/>
        </w:rPr>
      </w:pPr>
      <w:r w:rsidRPr="00436F0B">
        <w:rPr>
          <w:rFonts w:ascii="Arial" w:hAnsi="Arial" w:cs="Arial"/>
          <w:sz w:val="24"/>
          <w:szCs w:val="24"/>
          <w:lang w:eastAsia="zh-TW"/>
        </w:rPr>
        <w:t>2020</w:t>
      </w:r>
      <w:r w:rsidRPr="00436F0B">
        <w:rPr>
          <w:rFonts w:ascii="Arial" w:eastAsia="SimSun" w:hAnsi="Arial" w:cs="Arial" w:hint="eastAsia"/>
          <w:sz w:val="24"/>
          <w:szCs w:val="24"/>
          <w:lang w:eastAsia="zh-CN"/>
        </w:rPr>
        <w:t>年</w:t>
      </w:r>
      <w:r w:rsidRPr="00436F0B">
        <w:rPr>
          <w:rFonts w:ascii="Arial" w:eastAsia="SimSun" w:hAnsi="Arial" w:cs="Arial" w:hint="eastAsia"/>
          <w:sz w:val="24"/>
          <w:szCs w:val="24"/>
          <w:lang w:eastAsia="zh-CN"/>
        </w:rPr>
        <w:t>4</w:t>
      </w:r>
      <w:r w:rsidRPr="00436F0B">
        <w:rPr>
          <w:rFonts w:ascii="Arial" w:eastAsia="SimSun" w:hAnsi="Arial" w:cs="Arial" w:hint="eastAsia"/>
          <w:sz w:val="24"/>
          <w:szCs w:val="24"/>
          <w:lang w:eastAsia="zh-CN"/>
        </w:rPr>
        <w:t>月</w:t>
      </w:r>
      <w:r w:rsidRPr="00436F0B">
        <w:rPr>
          <w:rFonts w:ascii="Arial" w:eastAsia="SimSun" w:hAnsi="Arial" w:cs="Arial" w:hint="eastAsia"/>
          <w:sz w:val="24"/>
          <w:szCs w:val="24"/>
          <w:lang w:eastAsia="zh-CN"/>
        </w:rPr>
        <w:t>16</w:t>
      </w:r>
      <w:r w:rsidRPr="00436F0B">
        <w:rPr>
          <w:rFonts w:ascii="Arial" w:eastAsia="SimSun" w:hAnsi="Arial" w:cs="Arial" w:hint="eastAsia"/>
          <w:sz w:val="24"/>
          <w:szCs w:val="24"/>
          <w:lang w:eastAsia="zh-CN"/>
        </w:rPr>
        <w:t>日</w:t>
      </w:r>
      <w:r w:rsidR="00764FEA" w:rsidRPr="00436F0B">
        <w:rPr>
          <w:rFonts w:ascii="Arial" w:hAnsi="Arial" w:cs="Arial"/>
          <w:sz w:val="24"/>
          <w:szCs w:val="24"/>
          <w:lang w:eastAsia="zh-TW"/>
        </w:rPr>
        <w:br/>
      </w:r>
    </w:p>
    <w:p w:rsidR="00764FEA" w:rsidRPr="00436F0B" w:rsidRDefault="00764FEA" w:rsidP="002D2D97">
      <w:pPr>
        <w:rPr>
          <w:rFonts w:ascii="Arial" w:eastAsiaTheme="minorEastAsia" w:hAnsi="Arial" w:cs="Arial"/>
          <w:sz w:val="24"/>
          <w:szCs w:val="24"/>
          <w:lang w:eastAsia="zh-CN"/>
        </w:rPr>
      </w:pPr>
      <w:r w:rsidRPr="00436F0B">
        <w:rPr>
          <w:rFonts w:ascii="Arial" w:hAnsi="Arial" w:cs="Arial"/>
          <w:sz w:val="24"/>
          <w:szCs w:val="24"/>
          <w:lang w:eastAsia="zh-TW"/>
        </w:rPr>
        <w:t>(</w:t>
      </w:r>
      <w:r w:rsidR="001060D7" w:rsidRPr="00436F0B">
        <w:rPr>
          <w:rFonts w:ascii="Arial" w:eastAsiaTheme="minorEastAsia" w:hAnsi="Arial" w:cs="Arial" w:hint="eastAsia"/>
          <w:sz w:val="24"/>
          <w:szCs w:val="24"/>
          <w:lang w:eastAsia="zh-CN"/>
        </w:rPr>
        <w:t>屋邨</w:t>
      </w:r>
      <w:r w:rsidR="001060D7" w:rsidRPr="00436F0B">
        <w:rPr>
          <w:rFonts w:ascii="Arial" w:eastAsiaTheme="minorEastAsia" w:hAnsi="Arial" w:cs="Arial"/>
          <w:sz w:val="24"/>
          <w:szCs w:val="24"/>
          <w:lang w:eastAsia="zh-CN"/>
        </w:rPr>
        <w:t>名稱</w:t>
      </w:r>
      <w:r w:rsidRPr="00436F0B">
        <w:rPr>
          <w:rFonts w:ascii="Arial" w:hAnsi="Arial" w:cs="Arial"/>
          <w:sz w:val="24"/>
          <w:szCs w:val="24"/>
          <w:lang w:eastAsia="zh-TW"/>
        </w:rPr>
        <w:t>)</w:t>
      </w:r>
      <w:r w:rsidR="003D518A" w:rsidRPr="00436F0B">
        <w:rPr>
          <w:rFonts w:ascii="Arial" w:hAnsi="Arial" w:cs="Arial"/>
          <w:sz w:val="24"/>
          <w:szCs w:val="24"/>
          <w:lang w:eastAsia="zh-TW"/>
        </w:rPr>
        <w:t xml:space="preserve"> </w:t>
      </w:r>
      <w:r w:rsidRPr="00436F0B">
        <w:rPr>
          <w:rFonts w:ascii="Arial" w:hAnsi="Arial" w:cs="Arial"/>
          <w:sz w:val="24"/>
          <w:szCs w:val="24"/>
          <w:lang w:eastAsia="zh-TW"/>
        </w:rPr>
        <w:br/>
        <w:t>(</w:t>
      </w:r>
      <w:r w:rsidR="001060D7" w:rsidRPr="00436F0B">
        <w:rPr>
          <w:rFonts w:ascii="Arial" w:eastAsiaTheme="minorEastAsia" w:hAnsi="Arial" w:cs="Arial" w:hint="eastAsia"/>
          <w:sz w:val="24"/>
          <w:szCs w:val="24"/>
          <w:lang w:eastAsia="zh-CN"/>
        </w:rPr>
        <w:t>街名</w:t>
      </w:r>
      <w:r w:rsidRPr="00436F0B">
        <w:rPr>
          <w:rFonts w:ascii="Arial" w:hAnsi="Arial" w:cs="Arial"/>
          <w:sz w:val="24"/>
          <w:szCs w:val="24"/>
          <w:lang w:eastAsia="zh-TW"/>
        </w:rPr>
        <w:t>+</w:t>
      </w:r>
      <w:r w:rsidR="001060D7" w:rsidRPr="00436F0B">
        <w:rPr>
          <w:rFonts w:ascii="Arial" w:eastAsiaTheme="minorEastAsia" w:hAnsi="Arial" w:cs="Arial" w:hint="eastAsia"/>
          <w:sz w:val="24"/>
          <w:szCs w:val="24"/>
          <w:lang w:eastAsia="zh-CN"/>
        </w:rPr>
        <w:t>門牌號</w:t>
      </w:r>
      <w:r w:rsidRPr="00436F0B">
        <w:rPr>
          <w:rFonts w:ascii="Arial" w:hAnsi="Arial" w:cs="Arial"/>
          <w:sz w:val="24"/>
          <w:szCs w:val="24"/>
          <w:lang w:eastAsia="zh-TW"/>
        </w:rPr>
        <w:t>#)</w:t>
      </w:r>
      <w:r w:rsidR="003D518A" w:rsidRPr="00436F0B">
        <w:rPr>
          <w:rFonts w:ascii="Arial" w:hAnsi="Arial" w:cs="Arial"/>
          <w:sz w:val="24"/>
          <w:szCs w:val="24"/>
          <w:lang w:eastAsia="zh-TW"/>
        </w:rPr>
        <w:t xml:space="preserve"> </w:t>
      </w:r>
      <w:r w:rsidRPr="00436F0B">
        <w:rPr>
          <w:rFonts w:ascii="Arial" w:hAnsi="Arial" w:cs="Arial"/>
          <w:sz w:val="24"/>
          <w:szCs w:val="24"/>
          <w:lang w:eastAsia="zh-TW"/>
        </w:rPr>
        <w:br/>
        <w:t>(</w:t>
      </w:r>
      <w:r w:rsidR="001060D7" w:rsidRPr="00436F0B">
        <w:rPr>
          <w:rFonts w:ascii="Arial" w:eastAsiaTheme="minorEastAsia" w:hAnsi="Arial" w:cs="Arial" w:hint="eastAsia"/>
          <w:sz w:val="24"/>
          <w:szCs w:val="24"/>
          <w:lang w:eastAsia="zh-CN"/>
        </w:rPr>
        <w:t>城市</w:t>
      </w:r>
      <w:r w:rsidR="001060D7" w:rsidRPr="00436F0B">
        <w:rPr>
          <w:rFonts w:ascii="Arial" w:eastAsiaTheme="minorEastAsia" w:hAnsi="Arial" w:cs="Arial"/>
          <w:sz w:val="24"/>
          <w:szCs w:val="24"/>
          <w:lang w:eastAsia="zh-CN"/>
        </w:rPr>
        <w:t>，</w:t>
      </w:r>
      <w:r w:rsidR="001060D7" w:rsidRPr="00436F0B">
        <w:rPr>
          <w:rFonts w:ascii="Arial" w:eastAsiaTheme="minorEastAsia" w:hAnsi="Arial" w:cs="Arial" w:hint="eastAsia"/>
          <w:sz w:val="24"/>
          <w:szCs w:val="24"/>
          <w:lang w:eastAsia="zh-CN"/>
        </w:rPr>
        <w:t>州</w:t>
      </w:r>
      <w:r w:rsidR="001060D7" w:rsidRPr="00436F0B">
        <w:rPr>
          <w:rFonts w:ascii="Arial" w:eastAsiaTheme="minorEastAsia" w:hAnsi="Arial" w:cs="Arial"/>
          <w:sz w:val="24"/>
          <w:szCs w:val="24"/>
          <w:lang w:eastAsia="zh-CN"/>
        </w:rPr>
        <w:t>，郵編</w:t>
      </w:r>
      <w:r w:rsidRPr="00436F0B">
        <w:rPr>
          <w:rFonts w:ascii="Arial" w:hAnsi="Arial" w:cs="Arial"/>
          <w:sz w:val="24"/>
          <w:szCs w:val="24"/>
          <w:lang w:eastAsia="zh-TW"/>
        </w:rPr>
        <w:t>)</w:t>
      </w:r>
      <w:r w:rsidR="001060D7" w:rsidRPr="00436F0B">
        <w:rPr>
          <w:rFonts w:ascii="Arial" w:hAnsi="Arial" w:cs="Arial"/>
          <w:sz w:val="24"/>
          <w:szCs w:val="24"/>
          <w:lang w:eastAsia="zh-TW"/>
        </w:rPr>
        <w:t xml:space="preserve"> </w:t>
      </w:r>
      <w:r w:rsidRPr="00436F0B">
        <w:rPr>
          <w:rFonts w:ascii="Arial" w:hAnsi="Arial" w:cs="Arial"/>
          <w:sz w:val="24"/>
          <w:szCs w:val="24"/>
          <w:lang w:eastAsia="zh-TW"/>
        </w:rPr>
        <w:br/>
      </w:r>
      <w:r w:rsidRPr="00436F0B">
        <w:rPr>
          <w:rFonts w:ascii="Arial" w:hAnsi="Arial" w:cs="Arial"/>
          <w:sz w:val="24"/>
          <w:szCs w:val="24"/>
          <w:lang w:eastAsia="zh-TW"/>
        </w:rPr>
        <w:br/>
      </w:r>
      <w:r w:rsidRPr="00436F0B">
        <w:rPr>
          <w:rFonts w:ascii="Arial" w:hAnsi="Arial" w:cs="Arial"/>
          <w:sz w:val="24"/>
          <w:szCs w:val="24"/>
          <w:lang w:eastAsia="zh-TW"/>
        </w:rPr>
        <w:br/>
      </w:r>
      <w:r w:rsidR="003D518A" w:rsidRPr="00436F0B">
        <w:rPr>
          <w:rFonts w:ascii="Arial" w:eastAsiaTheme="minorEastAsia" w:hAnsi="Arial" w:cs="Arial" w:hint="eastAsia"/>
          <w:sz w:val="24"/>
          <w:szCs w:val="24"/>
          <w:lang w:eastAsia="zh-CN"/>
        </w:rPr>
        <w:t>致</w:t>
      </w:r>
      <w:r w:rsidR="002D2D97" w:rsidRPr="00436F0B">
        <w:rPr>
          <w:rFonts w:ascii="Arial" w:eastAsiaTheme="minorEastAsia" w:hAnsi="Arial" w:cs="Arial" w:hint="eastAsia"/>
          <w:sz w:val="24"/>
          <w:szCs w:val="24"/>
          <w:lang w:eastAsia="zh-CN"/>
        </w:rPr>
        <w:t xml:space="preserve"> </w:t>
      </w:r>
      <w:r w:rsidR="003D518A" w:rsidRPr="00436F0B">
        <w:rPr>
          <w:rFonts w:ascii="Arial" w:eastAsiaTheme="minorEastAsia" w:hAnsi="Arial" w:cs="Arial" w:hint="eastAsia"/>
          <w:sz w:val="24"/>
          <w:szCs w:val="24"/>
          <w:lang w:eastAsia="zh-CN"/>
        </w:rPr>
        <w:t>&lt;</w:t>
      </w:r>
      <w:r w:rsidR="002D2D97" w:rsidRPr="00436F0B">
        <w:rPr>
          <w:rFonts w:ascii="Arial" w:eastAsiaTheme="minorEastAsia" w:hAnsi="Arial" w:cs="Arial" w:hint="eastAsia"/>
          <w:sz w:val="24"/>
          <w:szCs w:val="24"/>
          <w:lang w:eastAsia="zh-CN"/>
        </w:rPr>
        <w:t>n</w:t>
      </w:r>
      <w:r w:rsidR="002D2D97" w:rsidRPr="00436F0B">
        <w:rPr>
          <w:rFonts w:ascii="Arial" w:eastAsiaTheme="minorEastAsia" w:hAnsi="Arial" w:cs="Arial"/>
          <w:sz w:val="24"/>
          <w:szCs w:val="24"/>
          <w:lang w:eastAsia="zh-CN"/>
        </w:rPr>
        <w:t>ame</w:t>
      </w:r>
      <w:r w:rsidR="003D518A" w:rsidRPr="00436F0B">
        <w:rPr>
          <w:rFonts w:ascii="Arial" w:eastAsiaTheme="minorEastAsia" w:hAnsi="Arial" w:cs="Arial" w:hint="eastAsia"/>
          <w:sz w:val="24"/>
          <w:szCs w:val="24"/>
          <w:lang w:eastAsia="zh-CN"/>
        </w:rPr>
        <w:t>&gt;</w:t>
      </w:r>
      <w:r w:rsidR="00121ADD" w:rsidRPr="00436F0B">
        <w:rPr>
          <w:rFonts w:ascii="Arial" w:eastAsiaTheme="minorEastAsia" w:hAnsi="Arial" w:cs="Arial" w:hint="eastAsia"/>
          <w:sz w:val="24"/>
          <w:szCs w:val="24"/>
          <w:lang w:eastAsia="zh-CN"/>
        </w:rPr>
        <w:t>，</w:t>
      </w:r>
    </w:p>
    <w:p w:rsidR="00CA1B4B" w:rsidRPr="00436F0B" w:rsidRDefault="00CA1B4B" w:rsidP="00CA1B4B">
      <w:pPr>
        <w:rPr>
          <w:rFonts w:ascii="Arial" w:eastAsia="SimSun" w:hAnsi="Arial" w:cs="Arial"/>
          <w:sz w:val="24"/>
          <w:szCs w:val="24"/>
          <w:lang w:eastAsia="zh-CN"/>
        </w:rPr>
      </w:pPr>
      <w:r w:rsidRPr="00436F0B">
        <w:rPr>
          <w:rFonts w:ascii="Arial" w:eastAsia="SimSun" w:hAnsi="Arial" w:cs="Arial" w:hint="eastAsia"/>
          <w:sz w:val="24"/>
          <w:szCs w:val="24"/>
          <w:lang w:eastAsia="zh-CN"/>
        </w:rPr>
        <w:t>隨著新冠狀病毒（</w:t>
      </w:r>
      <w:r w:rsidRPr="00436F0B">
        <w:rPr>
          <w:rFonts w:ascii="Arial" w:eastAsia="SimSun" w:hAnsi="Arial" w:cs="Arial" w:hint="eastAsia"/>
          <w:sz w:val="24"/>
          <w:szCs w:val="24"/>
          <w:lang w:eastAsia="zh-CN"/>
        </w:rPr>
        <w:t>COVID-19</w:t>
      </w:r>
      <w:r w:rsidRPr="00436F0B">
        <w:rPr>
          <w:rFonts w:ascii="Arial" w:eastAsia="SimSun" w:hAnsi="Arial" w:cs="Arial" w:hint="eastAsia"/>
          <w:sz w:val="24"/>
          <w:szCs w:val="24"/>
          <w:lang w:eastAsia="zh-CN"/>
        </w:rPr>
        <w:t>）緊急</w:t>
      </w:r>
      <w:r w:rsidRPr="00436F0B">
        <w:rPr>
          <w:rFonts w:ascii="Arial" w:eastAsia="SimSun" w:hAnsi="Arial" w:cs="Arial"/>
          <w:sz w:val="24"/>
          <w:szCs w:val="24"/>
          <w:lang w:eastAsia="zh-CN"/>
        </w:rPr>
        <w:t>衛生事件</w:t>
      </w:r>
      <w:r w:rsidRPr="00436F0B">
        <w:rPr>
          <w:rFonts w:ascii="Arial" w:eastAsia="SimSun" w:hAnsi="Arial" w:cs="Arial" w:hint="eastAsia"/>
          <w:sz w:val="24"/>
          <w:szCs w:val="24"/>
          <w:lang w:eastAsia="zh-CN"/>
        </w:rPr>
        <w:t>的</w:t>
      </w:r>
      <w:r w:rsidRPr="00436F0B">
        <w:rPr>
          <w:rFonts w:ascii="Arial" w:eastAsia="SimSun" w:hAnsi="Arial" w:cs="Arial"/>
          <w:sz w:val="24"/>
          <w:szCs w:val="24"/>
          <w:lang w:eastAsia="zh-CN"/>
        </w:rPr>
        <w:t>持續發展，我</w:t>
      </w:r>
      <w:r w:rsidRPr="00436F0B">
        <w:rPr>
          <w:rFonts w:ascii="Arial" w:eastAsia="SimSun" w:hAnsi="Arial" w:cs="Arial" w:hint="eastAsia"/>
          <w:sz w:val="24"/>
          <w:szCs w:val="24"/>
          <w:lang w:eastAsia="zh-CN"/>
        </w:rPr>
        <w:t>想藉此機會與您</w:t>
      </w:r>
      <w:r w:rsidRPr="00436F0B">
        <w:rPr>
          <w:rFonts w:ascii="Arial" w:eastAsia="SimSun" w:hAnsi="Arial" w:cs="Arial"/>
          <w:sz w:val="24"/>
          <w:szCs w:val="24"/>
          <w:lang w:eastAsia="zh-CN"/>
        </w:rPr>
        <w:t>分享</w:t>
      </w:r>
      <w:r w:rsidRPr="00436F0B">
        <w:rPr>
          <w:rFonts w:ascii="Arial" w:eastAsia="SimSun" w:hAnsi="Arial" w:cs="Arial" w:hint="eastAsia"/>
          <w:sz w:val="24"/>
          <w:szCs w:val="24"/>
          <w:lang w:eastAsia="zh-CN"/>
        </w:rPr>
        <w:t>有關</w:t>
      </w:r>
      <w:r w:rsidRPr="00436F0B">
        <w:rPr>
          <w:rFonts w:ascii="Arial" w:eastAsia="SimSun" w:hAnsi="Arial" w:cs="Arial"/>
          <w:sz w:val="24"/>
          <w:szCs w:val="24"/>
          <w:lang w:eastAsia="zh-CN"/>
        </w:rPr>
        <w:t>波房局</w:t>
      </w:r>
      <w:r w:rsidRPr="00436F0B">
        <w:rPr>
          <w:rFonts w:ascii="Arial" w:eastAsia="SimSun" w:hAnsi="Arial" w:cs="Arial" w:hint="eastAsia"/>
          <w:sz w:val="24"/>
          <w:szCs w:val="24"/>
          <w:lang w:eastAsia="zh-CN"/>
        </w:rPr>
        <w:t>行動的</w:t>
      </w:r>
      <w:r w:rsidRPr="00436F0B">
        <w:rPr>
          <w:rFonts w:ascii="Arial" w:eastAsia="SimSun" w:hAnsi="Arial" w:cs="Arial"/>
          <w:sz w:val="24"/>
          <w:szCs w:val="24"/>
          <w:lang w:eastAsia="zh-CN"/>
        </w:rPr>
        <w:t>最新情況，以及我們</w:t>
      </w:r>
      <w:r w:rsidRPr="00436F0B">
        <w:rPr>
          <w:rFonts w:ascii="Arial" w:eastAsia="SimSun" w:hAnsi="Arial" w:cs="Arial" w:hint="eastAsia"/>
          <w:sz w:val="24"/>
          <w:szCs w:val="24"/>
          <w:lang w:eastAsia="zh-CN"/>
        </w:rPr>
        <w:t>在繼續</w:t>
      </w:r>
      <w:r w:rsidRPr="00436F0B">
        <w:rPr>
          <w:rFonts w:ascii="Arial" w:eastAsia="SimSun" w:hAnsi="Arial" w:cs="Arial"/>
          <w:sz w:val="24"/>
          <w:szCs w:val="24"/>
          <w:lang w:eastAsia="zh-CN"/>
        </w:rPr>
        <w:t>提供基本服務的</w:t>
      </w:r>
      <w:r w:rsidRPr="00436F0B">
        <w:rPr>
          <w:rFonts w:ascii="Arial" w:eastAsia="SimSun" w:hAnsi="Arial" w:cs="Arial" w:hint="eastAsia"/>
          <w:sz w:val="24"/>
          <w:szCs w:val="24"/>
          <w:lang w:eastAsia="zh-CN"/>
        </w:rPr>
        <w:t>同時，</w:t>
      </w:r>
      <w:r w:rsidRPr="00436F0B">
        <w:rPr>
          <w:rFonts w:ascii="Arial" w:eastAsia="SimSun" w:hAnsi="Arial" w:cs="Arial"/>
          <w:sz w:val="24"/>
          <w:szCs w:val="24"/>
          <w:lang w:eastAsia="zh-CN"/>
        </w:rPr>
        <w:t>為確保居民和職員健康和安全</w:t>
      </w:r>
      <w:r w:rsidRPr="00436F0B">
        <w:rPr>
          <w:rFonts w:ascii="Arial" w:eastAsia="SimSun" w:hAnsi="Arial" w:cs="Arial" w:hint="eastAsia"/>
          <w:sz w:val="24"/>
          <w:szCs w:val="24"/>
          <w:lang w:eastAsia="zh-CN"/>
        </w:rPr>
        <w:t>所</w:t>
      </w:r>
      <w:r w:rsidRPr="00436F0B">
        <w:rPr>
          <w:rFonts w:ascii="Arial" w:eastAsia="SimSun" w:hAnsi="Arial" w:cs="Arial"/>
          <w:sz w:val="24"/>
          <w:szCs w:val="24"/>
          <w:lang w:eastAsia="zh-CN"/>
        </w:rPr>
        <w:t>開展的工作。</w:t>
      </w:r>
    </w:p>
    <w:p w:rsidR="00CA1B4B" w:rsidRPr="00436F0B" w:rsidRDefault="00CA1B4B" w:rsidP="00121ADD">
      <w:pPr>
        <w:rPr>
          <w:rFonts w:ascii="Arial" w:eastAsiaTheme="minorEastAsia" w:hAnsi="Arial" w:cs="Arial"/>
          <w:sz w:val="24"/>
          <w:szCs w:val="24"/>
          <w:lang w:eastAsia="zh-CN"/>
        </w:rPr>
      </w:pPr>
      <w:r w:rsidRPr="00436F0B">
        <w:rPr>
          <w:rFonts w:ascii="Arial" w:eastAsiaTheme="minorEastAsia" w:hAnsi="Arial" w:cs="Arial"/>
          <w:sz w:val="24"/>
          <w:szCs w:val="24"/>
          <w:lang w:eastAsia="zh-CN"/>
        </w:rPr>
        <w:t>波房局</w:t>
      </w:r>
      <w:r w:rsidRPr="00436F0B">
        <w:rPr>
          <w:rFonts w:ascii="Arial" w:eastAsiaTheme="minorEastAsia" w:hAnsi="Arial" w:cs="Arial" w:hint="eastAsia"/>
          <w:sz w:val="24"/>
          <w:szCs w:val="24"/>
          <w:lang w:eastAsia="zh-CN"/>
        </w:rPr>
        <w:t>居民和</w:t>
      </w:r>
      <w:r w:rsidRPr="00436F0B">
        <w:rPr>
          <w:rFonts w:ascii="Arial" w:eastAsiaTheme="minorEastAsia" w:hAnsi="Arial" w:cs="Arial"/>
          <w:sz w:val="24"/>
          <w:szCs w:val="24"/>
          <w:lang w:eastAsia="zh-CN"/>
        </w:rPr>
        <w:t>職員為</w:t>
      </w:r>
      <w:r w:rsidRPr="00436F0B">
        <w:rPr>
          <w:rFonts w:ascii="Arial" w:eastAsiaTheme="minorEastAsia" w:hAnsi="Arial" w:cs="Arial" w:hint="eastAsia"/>
          <w:sz w:val="24"/>
          <w:szCs w:val="24"/>
          <w:lang w:eastAsia="zh-CN"/>
        </w:rPr>
        <w:t>克服這場</w:t>
      </w:r>
      <w:r w:rsidRPr="00436F0B">
        <w:rPr>
          <w:rFonts w:ascii="Arial" w:eastAsiaTheme="minorEastAsia" w:hAnsi="Arial" w:cs="Arial"/>
          <w:sz w:val="24"/>
          <w:szCs w:val="24"/>
          <w:lang w:eastAsia="zh-CN"/>
        </w:rPr>
        <w:t>危機</w:t>
      </w:r>
      <w:r w:rsidRPr="00436F0B">
        <w:rPr>
          <w:rFonts w:ascii="Arial" w:eastAsiaTheme="minorEastAsia" w:hAnsi="Arial" w:cs="Arial" w:hint="eastAsia"/>
          <w:sz w:val="24"/>
          <w:szCs w:val="24"/>
          <w:lang w:eastAsia="zh-CN"/>
        </w:rPr>
        <w:t>及</w:t>
      </w:r>
      <w:r w:rsidRPr="00436F0B">
        <w:rPr>
          <w:rFonts w:ascii="Arial" w:eastAsiaTheme="minorEastAsia" w:hAnsi="Arial" w:cs="Arial"/>
          <w:sz w:val="24"/>
          <w:szCs w:val="24"/>
          <w:lang w:eastAsia="zh-CN"/>
        </w:rPr>
        <w:t>保護</w:t>
      </w:r>
      <w:r w:rsidRPr="00436F0B">
        <w:rPr>
          <w:rFonts w:ascii="Arial" w:eastAsiaTheme="minorEastAsia" w:hAnsi="Arial" w:cs="Arial" w:hint="eastAsia"/>
          <w:sz w:val="24"/>
          <w:szCs w:val="24"/>
          <w:lang w:eastAsia="zh-CN"/>
        </w:rPr>
        <w:t>彼此</w:t>
      </w:r>
      <w:r w:rsidRPr="00436F0B">
        <w:rPr>
          <w:rFonts w:ascii="Arial" w:eastAsiaTheme="minorEastAsia" w:hAnsi="Arial" w:cs="Arial"/>
          <w:sz w:val="24"/>
          <w:szCs w:val="24"/>
          <w:lang w:eastAsia="zh-CN"/>
        </w:rPr>
        <w:t>而</w:t>
      </w:r>
      <w:r w:rsidRPr="00436F0B">
        <w:rPr>
          <w:rFonts w:ascii="Arial" w:eastAsiaTheme="minorEastAsia" w:hAnsi="Arial" w:cs="Arial" w:hint="eastAsia"/>
          <w:sz w:val="24"/>
          <w:szCs w:val="24"/>
          <w:lang w:eastAsia="zh-CN"/>
        </w:rPr>
        <w:t>所</w:t>
      </w:r>
      <w:r w:rsidRPr="00436F0B">
        <w:rPr>
          <w:rFonts w:ascii="Arial" w:eastAsiaTheme="minorEastAsia" w:hAnsi="Arial" w:cs="Arial"/>
          <w:sz w:val="24"/>
          <w:szCs w:val="24"/>
          <w:lang w:eastAsia="zh-CN"/>
        </w:rPr>
        <w:t>作出的</w:t>
      </w:r>
      <w:r w:rsidRPr="00436F0B">
        <w:rPr>
          <w:rFonts w:ascii="Arial" w:eastAsiaTheme="minorEastAsia" w:hAnsi="Arial" w:cs="Arial" w:hint="eastAsia"/>
          <w:sz w:val="24"/>
          <w:szCs w:val="24"/>
          <w:lang w:eastAsia="zh-CN"/>
        </w:rPr>
        <w:t>所有努力</w:t>
      </w:r>
      <w:r w:rsidRPr="00436F0B">
        <w:rPr>
          <w:rFonts w:ascii="Arial" w:eastAsiaTheme="minorEastAsia" w:hAnsi="Arial" w:cs="Arial"/>
          <w:sz w:val="24"/>
          <w:szCs w:val="24"/>
          <w:lang w:eastAsia="zh-CN"/>
        </w:rPr>
        <w:t>使我深感鼓舞。</w:t>
      </w:r>
      <w:r w:rsidRPr="00436F0B">
        <w:rPr>
          <w:rFonts w:ascii="Arial" w:eastAsiaTheme="minorEastAsia" w:hAnsi="Arial" w:cs="Arial" w:hint="eastAsia"/>
          <w:sz w:val="24"/>
          <w:szCs w:val="24"/>
          <w:lang w:eastAsia="zh-CN"/>
        </w:rPr>
        <w:t>在</w:t>
      </w:r>
      <w:r w:rsidRPr="00436F0B">
        <w:rPr>
          <w:rFonts w:ascii="Arial" w:eastAsiaTheme="minorEastAsia" w:hAnsi="Arial" w:cs="Arial"/>
          <w:sz w:val="24"/>
          <w:szCs w:val="24"/>
          <w:lang w:eastAsia="zh-CN"/>
        </w:rPr>
        <w:t>過去的幾周，</w:t>
      </w:r>
      <w:r w:rsidRPr="00436F0B">
        <w:rPr>
          <w:rFonts w:ascii="Arial" w:eastAsiaTheme="minorEastAsia" w:hAnsi="Arial" w:cs="Arial" w:hint="eastAsia"/>
          <w:sz w:val="24"/>
          <w:szCs w:val="24"/>
          <w:lang w:eastAsia="zh-CN"/>
        </w:rPr>
        <w:t>波房局已經在職員</w:t>
      </w:r>
      <w:r w:rsidRPr="00436F0B">
        <w:rPr>
          <w:rFonts w:ascii="Arial" w:eastAsiaTheme="minorEastAsia" w:hAnsi="Arial" w:cs="Arial"/>
          <w:sz w:val="24"/>
          <w:szCs w:val="24"/>
          <w:lang w:eastAsia="zh-CN"/>
        </w:rPr>
        <w:t>和居民當中發現了首</w:t>
      </w:r>
      <w:r w:rsidRPr="00436F0B">
        <w:rPr>
          <w:rFonts w:ascii="Arial" w:eastAsiaTheme="minorEastAsia" w:hAnsi="Arial" w:cs="Arial" w:hint="eastAsia"/>
          <w:sz w:val="24"/>
          <w:szCs w:val="24"/>
          <w:lang w:eastAsia="zh-CN"/>
        </w:rPr>
        <w:t>宗</w:t>
      </w:r>
      <w:r w:rsidRPr="00436F0B">
        <w:rPr>
          <w:rFonts w:ascii="Arial" w:eastAsiaTheme="minorEastAsia" w:hAnsi="Arial" w:cs="Arial"/>
          <w:sz w:val="24"/>
          <w:szCs w:val="24"/>
          <w:lang w:eastAsia="zh-CN"/>
        </w:rPr>
        <w:t>確診的</w:t>
      </w:r>
      <w:r w:rsidRPr="00436F0B">
        <w:rPr>
          <w:rFonts w:ascii="Arial" w:eastAsiaTheme="minorEastAsia" w:hAnsi="Arial" w:cs="Arial" w:hint="eastAsia"/>
          <w:sz w:val="24"/>
          <w:szCs w:val="24"/>
          <w:lang w:eastAsia="zh-CN"/>
        </w:rPr>
        <w:t>新冠狀病毒病例，</w:t>
      </w:r>
      <w:r w:rsidRPr="00436F0B">
        <w:rPr>
          <w:rFonts w:ascii="Arial" w:eastAsiaTheme="minorEastAsia" w:hAnsi="Arial" w:cs="Arial"/>
          <w:sz w:val="24"/>
          <w:szCs w:val="24"/>
          <w:lang w:eastAsia="zh-CN"/>
        </w:rPr>
        <w:t>不過總體數字仍然相對較低</w:t>
      </w:r>
      <w:r w:rsidRPr="00436F0B">
        <w:rPr>
          <w:rFonts w:ascii="Arial" w:eastAsiaTheme="minorEastAsia" w:hAnsi="Arial" w:cs="Arial" w:hint="eastAsia"/>
          <w:sz w:val="24"/>
          <w:szCs w:val="24"/>
          <w:lang w:eastAsia="zh-CN"/>
        </w:rPr>
        <w:t>（截止</w:t>
      </w:r>
      <w:r w:rsidRPr="00436F0B">
        <w:rPr>
          <w:rFonts w:ascii="Arial" w:eastAsiaTheme="minorEastAsia" w:hAnsi="Arial" w:cs="Arial" w:hint="eastAsia"/>
          <w:sz w:val="24"/>
          <w:szCs w:val="24"/>
          <w:lang w:eastAsia="zh-CN"/>
        </w:rPr>
        <w:t>4</w:t>
      </w:r>
      <w:r w:rsidRPr="00436F0B">
        <w:rPr>
          <w:rFonts w:ascii="Arial" w:eastAsiaTheme="minorEastAsia" w:hAnsi="Arial" w:cs="Arial" w:hint="eastAsia"/>
          <w:sz w:val="24"/>
          <w:szCs w:val="24"/>
          <w:lang w:eastAsia="zh-CN"/>
        </w:rPr>
        <w:t>月</w:t>
      </w:r>
      <w:r w:rsidRPr="00436F0B">
        <w:rPr>
          <w:rFonts w:ascii="Arial" w:eastAsiaTheme="minorEastAsia" w:hAnsi="Arial" w:cs="Arial" w:hint="eastAsia"/>
          <w:sz w:val="24"/>
          <w:szCs w:val="24"/>
          <w:lang w:eastAsia="zh-CN"/>
        </w:rPr>
        <w:t>16</w:t>
      </w:r>
      <w:r w:rsidRPr="00436F0B">
        <w:rPr>
          <w:rFonts w:ascii="Arial" w:eastAsiaTheme="minorEastAsia" w:hAnsi="Arial" w:cs="Arial" w:hint="eastAsia"/>
          <w:sz w:val="24"/>
          <w:szCs w:val="24"/>
          <w:lang w:eastAsia="zh-CN"/>
        </w:rPr>
        <w:t>日，我們在</w:t>
      </w:r>
      <w:r w:rsidRPr="00436F0B">
        <w:rPr>
          <w:rFonts w:ascii="Arial" w:eastAsiaTheme="minorEastAsia" w:hAnsi="Arial" w:cs="Arial" w:hint="eastAsia"/>
          <w:sz w:val="24"/>
          <w:szCs w:val="24"/>
          <w:lang w:eastAsia="zh-CN"/>
        </w:rPr>
        <w:t>10,500</w:t>
      </w:r>
      <w:r w:rsidRPr="00436F0B">
        <w:rPr>
          <w:rFonts w:ascii="Arial" w:eastAsiaTheme="minorEastAsia" w:hAnsi="Arial" w:cs="Arial" w:hint="eastAsia"/>
          <w:sz w:val="24"/>
          <w:szCs w:val="24"/>
          <w:lang w:eastAsia="zh-CN"/>
        </w:rPr>
        <w:t>戶</w:t>
      </w:r>
      <w:r w:rsidRPr="00436F0B">
        <w:rPr>
          <w:rFonts w:ascii="Arial" w:eastAsiaTheme="minorEastAsia" w:hAnsi="Arial" w:cs="Arial"/>
          <w:sz w:val="24"/>
          <w:szCs w:val="24"/>
          <w:lang w:eastAsia="zh-CN"/>
        </w:rPr>
        <w:t>公屋住房單位中已經有</w:t>
      </w:r>
      <w:r w:rsidR="00F15A3F" w:rsidRPr="00436F0B">
        <w:rPr>
          <w:rFonts w:ascii="Arial" w:eastAsiaTheme="minorEastAsia" w:hAnsi="Arial" w:cs="Arial"/>
          <w:sz w:val="24"/>
          <w:szCs w:val="24"/>
          <w:lang w:eastAsia="zh-CN"/>
        </w:rPr>
        <w:t>67</w:t>
      </w:r>
      <w:r w:rsidRPr="00436F0B">
        <w:rPr>
          <w:rFonts w:ascii="Arial" w:eastAsiaTheme="minorEastAsia" w:hAnsi="Arial" w:cs="Arial" w:hint="eastAsia"/>
          <w:sz w:val="24"/>
          <w:szCs w:val="24"/>
          <w:lang w:eastAsia="zh-CN"/>
        </w:rPr>
        <w:t>宗</w:t>
      </w:r>
      <w:r w:rsidRPr="00436F0B">
        <w:rPr>
          <w:rFonts w:ascii="Arial" w:eastAsiaTheme="minorEastAsia" w:hAnsi="Arial" w:cs="Arial"/>
          <w:sz w:val="24"/>
          <w:szCs w:val="24"/>
          <w:lang w:eastAsia="zh-CN"/>
        </w:rPr>
        <w:t>居民</w:t>
      </w:r>
      <w:r w:rsidRPr="00436F0B">
        <w:rPr>
          <w:rFonts w:ascii="Arial" w:eastAsia="SimSun" w:hAnsi="Arial" w:cs="Arial"/>
          <w:sz w:val="24"/>
          <w:szCs w:val="24"/>
          <w:lang w:eastAsia="zh-CN"/>
        </w:rPr>
        <w:t>確診</w:t>
      </w:r>
      <w:r w:rsidRPr="00436F0B">
        <w:rPr>
          <w:rFonts w:ascii="Arial" w:eastAsiaTheme="minorEastAsia" w:hAnsi="Arial" w:cs="Arial"/>
          <w:sz w:val="24"/>
          <w:szCs w:val="24"/>
          <w:lang w:eastAsia="zh-CN"/>
        </w:rPr>
        <w:t>病例</w:t>
      </w:r>
      <w:r w:rsidRPr="00436F0B">
        <w:rPr>
          <w:rFonts w:ascii="Arial" w:eastAsiaTheme="minorEastAsia" w:hAnsi="Arial" w:cs="Arial" w:hint="eastAsia"/>
          <w:sz w:val="24"/>
          <w:szCs w:val="24"/>
          <w:lang w:eastAsia="zh-CN"/>
        </w:rPr>
        <w:t>，</w:t>
      </w:r>
      <w:r w:rsidRPr="00436F0B">
        <w:rPr>
          <w:rFonts w:ascii="Arial" w:eastAsiaTheme="minorEastAsia" w:hAnsi="Arial" w:cs="Arial"/>
          <w:sz w:val="24"/>
          <w:szCs w:val="24"/>
          <w:lang w:eastAsia="zh-CN"/>
        </w:rPr>
        <w:t>而在</w:t>
      </w:r>
      <w:r w:rsidRPr="00436F0B">
        <w:rPr>
          <w:rFonts w:ascii="Arial" w:eastAsiaTheme="minorEastAsia" w:hAnsi="Arial" w:cs="Arial" w:hint="eastAsia"/>
          <w:sz w:val="24"/>
          <w:szCs w:val="24"/>
          <w:lang w:eastAsia="zh-CN"/>
        </w:rPr>
        <w:t>756</w:t>
      </w:r>
      <w:r w:rsidRPr="00436F0B">
        <w:rPr>
          <w:rFonts w:ascii="Arial" w:eastAsiaTheme="minorEastAsia" w:hAnsi="Arial" w:cs="Arial" w:hint="eastAsia"/>
          <w:sz w:val="24"/>
          <w:szCs w:val="24"/>
          <w:lang w:eastAsia="zh-CN"/>
        </w:rPr>
        <w:t>名</w:t>
      </w:r>
      <w:r w:rsidRPr="00436F0B">
        <w:rPr>
          <w:rFonts w:ascii="Arial" w:eastAsiaTheme="minorEastAsia" w:hAnsi="Arial" w:cs="Arial"/>
          <w:sz w:val="24"/>
          <w:szCs w:val="24"/>
          <w:lang w:eastAsia="zh-CN"/>
        </w:rPr>
        <w:t>職員</w:t>
      </w:r>
      <w:r w:rsidRPr="00436F0B">
        <w:rPr>
          <w:rFonts w:ascii="Arial" w:eastAsiaTheme="minorEastAsia" w:hAnsi="Arial" w:cs="Arial" w:hint="eastAsia"/>
          <w:sz w:val="24"/>
          <w:szCs w:val="24"/>
          <w:lang w:eastAsia="zh-CN"/>
        </w:rPr>
        <w:t>中</w:t>
      </w:r>
      <w:r w:rsidRPr="00436F0B">
        <w:rPr>
          <w:rFonts w:ascii="Arial" w:eastAsiaTheme="minorEastAsia" w:hAnsi="Arial" w:cs="Arial"/>
          <w:sz w:val="24"/>
          <w:szCs w:val="24"/>
          <w:lang w:eastAsia="zh-CN"/>
        </w:rPr>
        <w:t>已經有</w:t>
      </w:r>
      <w:r w:rsidRPr="00436F0B">
        <w:rPr>
          <w:rFonts w:ascii="Arial" w:eastAsiaTheme="minorEastAsia" w:hAnsi="Arial" w:cs="Arial" w:hint="eastAsia"/>
          <w:sz w:val="24"/>
          <w:szCs w:val="24"/>
          <w:lang w:eastAsia="zh-CN"/>
        </w:rPr>
        <w:t>8</w:t>
      </w:r>
      <w:r w:rsidRPr="00436F0B">
        <w:rPr>
          <w:rFonts w:ascii="Arial" w:eastAsiaTheme="minorEastAsia" w:hAnsi="Arial" w:cs="Arial" w:hint="eastAsia"/>
          <w:sz w:val="24"/>
          <w:szCs w:val="24"/>
          <w:lang w:eastAsia="zh-CN"/>
        </w:rPr>
        <w:t>宗</w:t>
      </w:r>
      <w:r w:rsidRPr="00436F0B">
        <w:rPr>
          <w:rFonts w:ascii="Arial" w:eastAsia="SimSun" w:hAnsi="Arial" w:cs="Arial"/>
          <w:sz w:val="24"/>
          <w:szCs w:val="24"/>
          <w:lang w:eastAsia="zh-CN"/>
        </w:rPr>
        <w:t>確診</w:t>
      </w:r>
      <w:r w:rsidRPr="00436F0B">
        <w:rPr>
          <w:rFonts w:ascii="Arial" w:eastAsiaTheme="minorEastAsia" w:hAnsi="Arial" w:cs="Arial"/>
          <w:sz w:val="24"/>
          <w:szCs w:val="24"/>
          <w:lang w:eastAsia="zh-CN"/>
        </w:rPr>
        <w:t>病例</w:t>
      </w:r>
      <w:r w:rsidRPr="00436F0B">
        <w:rPr>
          <w:rFonts w:ascii="Arial" w:eastAsiaTheme="minorEastAsia" w:hAnsi="Arial" w:cs="Arial" w:hint="eastAsia"/>
          <w:sz w:val="24"/>
          <w:szCs w:val="24"/>
          <w:lang w:eastAsia="zh-CN"/>
        </w:rPr>
        <w:t>）。我們</w:t>
      </w:r>
      <w:r w:rsidRPr="00436F0B">
        <w:rPr>
          <w:rFonts w:ascii="Arial" w:eastAsiaTheme="minorEastAsia" w:hAnsi="Arial" w:cs="Arial"/>
          <w:sz w:val="24"/>
          <w:szCs w:val="24"/>
          <w:lang w:eastAsia="zh-CN"/>
        </w:rPr>
        <w:t>預計這些數字還會增加。</w:t>
      </w:r>
      <w:r w:rsidRPr="00436F0B">
        <w:rPr>
          <w:rFonts w:ascii="Arial" w:eastAsiaTheme="minorEastAsia" w:hAnsi="Arial" w:cs="Arial" w:hint="eastAsia"/>
          <w:sz w:val="24"/>
          <w:szCs w:val="24"/>
          <w:lang w:eastAsia="zh-CN"/>
        </w:rPr>
        <w:t>在</w:t>
      </w:r>
      <w:r w:rsidRPr="00436F0B">
        <w:rPr>
          <w:rFonts w:ascii="Arial" w:eastAsiaTheme="minorEastAsia" w:hAnsi="Arial" w:cs="Arial"/>
          <w:sz w:val="24"/>
          <w:szCs w:val="24"/>
          <w:lang w:eastAsia="zh-CN"/>
        </w:rPr>
        <w:t>我們持續密切關注這一</w:t>
      </w:r>
      <w:r w:rsidRPr="00436F0B">
        <w:rPr>
          <w:rFonts w:ascii="Arial" w:eastAsiaTheme="minorEastAsia" w:hAnsi="Arial" w:cs="Arial" w:hint="eastAsia"/>
          <w:sz w:val="24"/>
          <w:szCs w:val="24"/>
          <w:lang w:eastAsia="zh-CN"/>
        </w:rPr>
        <w:t>事態發展</w:t>
      </w:r>
      <w:r w:rsidRPr="00436F0B">
        <w:rPr>
          <w:rFonts w:ascii="Arial" w:eastAsiaTheme="minorEastAsia" w:hAnsi="Arial" w:cs="Arial"/>
          <w:sz w:val="24"/>
          <w:szCs w:val="24"/>
          <w:lang w:eastAsia="zh-CN"/>
        </w:rPr>
        <w:t>的過程中，我們已經採取了下列步驟，</w:t>
      </w:r>
      <w:r w:rsidRPr="00436F0B">
        <w:rPr>
          <w:rFonts w:ascii="Arial" w:eastAsiaTheme="minorEastAsia" w:hAnsi="Arial" w:cs="Arial" w:hint="eastAsia"/>
          <w:sz w:val="24"/>
          <w:szCs w:val="24"/>
          <w:lang w:eastAsia="zh-CN"/>
        </w:rPr>
        <w:t>以便在</w:t>
      </w:r>
      <w:r w:rsidRPr="00436F0B">
        <w:rPr>
          <w:rFonts w:ascii="Arial" w:eastAsiaTheme="minorEastAsia" w:hAnsi="Arial" w:cs="Arial"/>
          <w:sz w:val="24"/>
          <w:szCs w:val="24"/>
          <w:lang w:eastAsia="zh-CN"/>
        </w:rPr>
        <w:t>保護居民、租賃券持有者、職員和鄰居的</w:t>
      </w:r>
      <w:r w:rsidRPr="00436F0B">
        <w:rPr>
          <w:rFonts w:ascii="Arial" w:eastAsiaTheme="minorEastAsia" w:hAnsi="Arial" w:cs="Arial" w:hint="eastAsia"/>
          <w:sz w:val="24"/>
          <w:szCs w:val="24"/>
          <w:lang w:eastAsia="zh-CN"/>
        </w:rPr>
        <w:t>同時繼續</w:t>
      </w:r>
      <w:r w:rsidRPr="00436F0B">
        <w:rPr>
          <w:rFonts w:ascii="Arial" w:eastAsiaTheme="minorEastAsia" w:hAnsi="Arial" w:cs="Arial"/>
          <w:sz w:val="24"/>
          <w:szCs w:val="24"/>
          <w:lang w:eastAsia="zh-CN"/>
        </w:rPr>
        <w:t>提供基本服務。</w:t>
      </w:r>
    </w:p>
    <w:p w:rsidR="00CA1B4B" w:rsidRPr="00436F0B" w:rsidRDefault="00CA1B4B" w:rsidP="00CA1B4B">
      <w:pPr>
        <w:pStyle w:val="ListParagraph"/>
        <w:numPr>
          <w:ilvl w:val="0"/>
          <w:numId w:val="2"/>
        </w:numPr>
        <w:rPr>
          <w:rFonts w:ascii="Arial" w:hAnsi="Arial" w:cs="Arial"/>
          <w:lang w:eastAsia="zh-CN"/>
        </w:rPr>
      </w:pPr>
      <w:r w:rsidRPr="00436F0B">
        <w:rPr>
          <w:rFonts w:ascii="Arial" w:eastAsiaTheme="minorEastAsia" w:hAnsi="Arial" w:cs="Arial" w:hint="eastAsia"/>
          <w:lang w:eastAsia="zh-CN"/>
        </w:rPr>
        <w:t>波士頓公共</w:t>
      </w:r>
      <w:r w:rsidRPr="00436F0B">
        <w:rPr>
          <w:rFonts w:ascii="Arial" w:eastAsiaTheme="minorEastAsia" w:hAnsi="Arial" w:cs="Arial"/>
          <w:lang w:eastAsia="zh-CN"/>
        </w:rPr>
        <w:t>衛生委員會（</w:t>
      </w:r>
      <w:r w:rsidRPr="00436F0B">
        <w:rPr>
          <w:rFonts w:ascii="Arial" w:eastAsiaTheme="minorEastAsia" w:hAnsi="Arial" w:cs="Arial" w:hint="eastAsia"/>
          <w:lang w:eastAsia="zh-CN"/>
        </w:rPr>
        <w:t>BPHC</w:t>
      </w:r>
      <w:r w:rsidRPr="00436F0B">
        <w:rPr>
          <w:rFonts w:ascii="Arial" w:eastAsiaTheme="minorEastAsia" w:hAnsi="Arial" w:cs="Arial"/>
          <w:lang w:eastAsia="zh-CN"/>
        </w:rPr>
        <w:t>）</w:t>
      </w:r>
      <w:r w:rsidRPr="00436F0B">
        <w:rPr>
          <w:rFonts w:ascii="Arial" w:eastAsiaTheme="minorEastAsia" w:hAnsi="Arial" w:cs="Arial" w:hint="eastAsia"/>
          <w:lang w:eastAsia="zh-CN"/>
        </w:rPr>
        <w:t>和其他衛生程序在波房局</w:t>
      </w:r>
      <w:r w:rsidRPr="00436F0B">
        <w:rPr>
          <w:rFonts w:ascii="Arial" w:eastAsiaTheme="minorEastAsia" w:hAnsi="Arial" w:cs="Arial"/>
          <w:lang w:eastAsia="zh-CN"/>
        </w:rPr>
        <w:t>所有</w:t>
      </w:r>
      <w:r w:rsidRPr="00436F0B">
        <w:rPr>
          <w:rFonts w:ascii="Arial" w:eastAsiaTheme="minorEastAsia" w:hAnsi="Arial" w:cs="Arial" w:hint="eastAsia"/>
          <w:lang w:eastAsia="zh-CN"/>
        </w:rPr>
        <w:t>屋邨</w:t>
      </w:r>
      <w:r w:rsidRPr="00436F0B">
        <w:rPr>
          <w:rFonts w:ascii="Arial" w:eastAsiaTheme="minorEastAsia" w:hAnsi="Arial" w:cs="Arial"/>
          <w:lang w:eastAsia="zh-CN"/>
        </w:rPr>
        <w:t>和位於</w:t>
      </w:r>
      <w:r w:rsidRPr="00436F0B">
        <w:rPr>
          <w:rFonts w:ascii="Arial" w:eastAsiaTheme="minorEastAsia" w:hAnsi="Arial" w:cs="Arial" w:hint="eastAsia"/>
          <w:lang w:eastAsia="zh-CN"/>
        </w:rPr>
        <w:t>彩絲街</w:t>
      </w:r>
      <w:r w:rsidRPr="00436F0B">
        <w:rPr>
          <w:rFonts w:ascii="Arial" w:eastAsiaTheme="minorEastAsia" w:hAnsi="Arial" w:cs="Arial"/>
          <w:lang w:eastAsia="zh-CN"/>
        </w:rPr>
        <w:t>（</w:t>
      </w:r>
      <w:r w:rsidRPr="00436F0B">
        <w:rPr>
          <w:rFonts w:ascii="Arial" w:eastAsiaTheme="minorEastAsia" w:hAnsi="Arial" w:cs="Arial" w:hint="eastAsia"/>
          <w:lang w:eastAsia="zh-CN"/>
        </w:rPr>
        <w:t>C</w:t>
      </w:r>
      <w:r w:rsidRPr="00436F0B">
        <w:rPr>
          <w:rFonts w:ascii="Arial" w:eastAsiaTheme="minorEastAsia" w:hAnsi="Arial" w:cs="Arial"/>
          <w:lang w:eastAsia="zh-CN"/>
        </w:rPr>
        <w:t>hauncy Street</w:t>
      </w:r>
      <w:r w:rsidRPr="00436F0B">
        <w:rPr>
          <w:rFonts w:ascii="Arial" w:eastAsiaTheme="minorEastAsia" w:hAnsi="Arial" w:cs="Arial"/>
          <w:lang w:eastAsia="zh-CN"/>
        </w:rPr>
        <w:t>）</w:t>
      </w:r>
      <w:r w:rsidRPr="00436F0B">
        <w:rPr>
          <w:rFonts w:ascii="Arial" w:eastAsiaTheme="minorEastAsia" w:hAnsi="Arial" w:cs="Arial" w:hint="eastAsia"/>
          <w:lang w:eastAsia="zh-CN"/>
        </w:rPr>
        <w:t>中央</w:t>
      </w:r>
      <w:r w:rsidRPr="00436F0B">
        <w:rPr>
          <w:rFonts w:ascii="Arial" w:eastAsiaTheme="minorEastAsia" w:hAnsi="Arial" w:cs="Arial"/>
          <w:lang w:eastAsia="zh-CN"/>
        </w:rPr>
        <w:t>辦公室</w:t>
      </w:r>
      <w:r w:rsidRPr="00436F0B">
        <w:rPr>
          <w:rFonts w:ascii="Arial" w:eastAsiaTheme="minorEastAsia" w:hAnsi="Arial" w:cs="Arial" w:hint="eastAsia"/>
          <w:lang w:eastAsia="zh-CN"/>
        </w:rPr>
        <w:t>公佈</w:t>
      </w:r>
      <w:r w:rsidRPr="00436F0B">
        <w:rPr>
          <w:rFonts w:ascii="Arial" w:eastAsiaTheme="minorEastAsia" w:hAnsi="Arial" w:cs="Arial"/>
          <w:lang w:eastAsia="zh-CN"/>
        </w:rPr>
        <w:t>並</w:t>
      </w:r>
      <w:r w:rsidRPr="00436F0B">
        <w:rPr>
          <w:rFonts w:ascii="Arial" w:eastAsiaTheme="minorEastAsia" w:hAnsi="Arial" w:cs="Arial" w:hint="eastAsia"/>
          <w:lang w:eastAsia="zh-CN"/>
        </w:rPr>
        <w:t>生效</w:t>
      </w:r>
      <w:r w:rsidRPr="00436F0B">
        <w:rPr>
          <w:rFonts w:ascii="Arial" w:eastAsiaTheme="minorEastAsia" w:hAnsi="Arial" w:cs="Arial"/>
          <w:lang w:eastAsia="zh-CN"/>
        </w:rPr>
        <w:t>。</w:t>
      </w:r>
      <w:r w:rsidRPr="00436F0B">
        <w:rPr>
          <w:rFonts w:ascii="Arial" w:eastAsiaTheme="minorEastAsia" w:hAnsi="Arial" w:cs="Arial" w:hint="eastAsia"/>
          <w:lang w:eastAsia="zh-CN"/>
        </w:rPr>
        <w:t>我們也正通過電子郵件、信件、電話以及波房局網站上經常更新的新冠狀病毒病網頁來與居民和員工分享重要信息。</w:t>
      </w:r>
    </w:p>
    <w:p w:rsidR="00CA1B4B" w:rsidRPr="00436F0B" w:rsidRDefault="00CA1B4B" w:rsidP="00CA1B4B">
      <w:pPr>
        <w:pStyle w:val="ListParagraph"/>
        <w:numPr>
          <w:ilvl w:val="0"/>
          <w:numId w:val="2"/>
        </w:numPr>
        <w:rPr>
          <w:rFonts w:ascii="Arial" w:hAnsi="Arial" w:cs="Arial"/>
          <w:lang w:eastAsia="zh-CN"/>
        </w:rPr>
      </w:pPr>
      <w:r w:rsidRPr="00436F0B">
        <w:rPr>
          <w:rFonts w:ascii="Arial" w:eastAsiaTheme="minorEastAsia" w:hAnsi="Arial" w:cs="Arial" w:hint="eastAsia"/>
          <w:lang w:eastAsia="zh-CN"/>
        </w:rPr>
        <w:t>我們是</w:t>
      </w:r>
      <w:r w:rsidRPr="00436F0B">
        <w:rPr>
          <w:rFonts w:ascii="Arial" w:eastAsiaTheme="minorEastAsia" w:hAnsi="Arial" w:cs="Arial"/>
          <w:lang w:eastAsia="zh-CN"/>
        </w:rPr>
        <w:t>波士頓</w:t>
      </w:r>
      <w:r w:rsidRPr="00436F0B">
        <w:rPr>
          <w:rFonts w:ascii="Arial" w:eastAsiaTheme="minorEastAsia" w:hAnsi="Arial" w:cs="Arial" w:hint="eastAsia"/>
          <w:lang w:eastAsia="zh-CN"/>
        </w:rPr>
        <w:t>第一個有規模的</w:t>
      </w:r>
      <w:r w:rsidRPr="00436F0B">
        <w:rPr>
          <w:rFonts w:ascii="Arial" w:eastAsiaTheme="minorEastAsia" w:hAnsi="Arial" w:cs="Arial"/>
          <w:lang w:eastAsia="zh-CN"/>
        </w:rPr>
        <w:t>房東，</w:t>
      </w:r>
      <w:r w:rsidRPr="00436F0B">
        <w:rPr>
          <w:rFonts w:ascii="Arial" w:eastAsiaTheme="minorEastAsia" w:hAnsi="Arial" w:cs="Arial" w:hint="eastAsia"/>
          <w:lang w:eastAsia="zh-CN"/>
        </w:rPr>
        <w:t>為了</w:t>
      </w:r>
      <w:r w:rsidRPr="00436F0B">
        <w:rPr>
          <w:rFonts w:ascii="Arial" w:eastAsiaTheme="minorEastAsia" w:hAnsi="Arial" w:cs="Arial"/>
          <w:lang w:eastAsia="zh-CN"/>
        </w:rPr>
        <w:t>減少</w:t>
      </w:r>
      <w:r w:rsidRPr="00436F0B">
        <w:rPr>
          <w:rFonts w:ascii="Arial" w:eastAsiaTheme="minorEastAsia" w:hAnsi="Arial" w:cs="Arial" w:hint="eastAsia"/>
          <w:lang w:eastAsia="zh-CN"/>
        </w:rPr>
        <w:t>房屋</w:t>
      </w:r>
      <w:r w:rsidRPr="00436F0B">
        <w:rPr>
          <w:rFonts w:ascii="Arial" w:eastAsiaTheme="minorEastAsia" w:hAnsi="Arial" w:cs="Arial"/>
          <w:lang w:eastAsia="zh-CN"/>
        </w:rPr>
        <w:t>法庭的公共</w:t>
      </w:r>
      <w:r w:rsidRPr="00436F0B">
        <w:rPr>
          <w:rFonts w:ascii="Arial" w:eastAsiaTheme="minorEastAsia" w:hAnsi="Arial" w:cs="Arial" w:hint="eastAsia"/>
          <w:lang w:eastAsia="zh-CN"/>
        </w:rPr>
        <w:t>衛生</w:t>
      </w:r>
      <w:r w:rsidRPr="00436F0B">
        <w:rPr>
          <w:rFonts w:ascii="Arial" w:eastAsiaTheme="minorEastAsia" w:hAnsi="Arial" w:cs="Arial"/>
          <w:lang w:eastAsia="zh-CN"/>
        </w:rPr>
        <w:t>風險，</w:t>
      </w:r>
      <w:r w:rsidRPr="00436F0B">
        <w:rPr>
          <w:rFonts w:ascii="Arial" w:eastAsiaTheme="minorEastAsia" w:hAnsi="Arial" w:cs="Arial" w:hint="eastAsia"/>
          <w:lang w:eastAsia="zh-CN"/>
        </w:rPr>
        <w:t>而</w:t>
      </w:r>
      <w:r w:rsidRPr="00436F0B">
        <w:rPr>
          <w:rFonts w:ascii="Arial" w:eastAsiaTheme="minorEastAsia" w:hAnsi="Arial" w:cs="Arial"/>
          <w:lang w:eastAsia="zh-CN"/>
        </w:rPr>
        <w:t>暫時凍結了</w:t>
      </w:r>
      <w:r w:rsidRPr="00436F0B">
        <w:rPr>
          <w:rFonts w:ascii="Arial" w:eastAsiaTheme="minorEastAsia" w:hAnsi="Arial" w:cs="Arial" w:hint="eastAsia"/>
          <w:lang w:eastAsia="zh-CN"/>
        </w:rPr>
        <w:t>非</w:t>
      </w:r>
      <w:r w:rsidRPr="00436F0B">
        <w:rPr>
          <w:rFonts w:ascii="Arial" w:eastAsiaTheme="minorEastAsia" w:hAnsi="Arial" w:cs="Arial"/>
          <w:lang w:eastAsia="zh-CN"/>
        </w:rPr>
        <w:t>必要的驅逐程序。</w:t>
      </w:r>
    </w:p>
    <w:p w:rsidR="00CA1B4B" w:rsidRPr="00436F0B" w:rsidRDefault="00CA1B4B" w:rsidP="00CA1B4B">
      <w:pPr>
        <w:pStyle w:val="ListParagraph"/>
        <w:numPr>
          <w:ilvl w:val="0"/>
          <w:numId w:val="2"/>
        </w:numPr>
        <w:rPr>
          <w:rFonts w:ascii="Arial" w:hAnsi="Arial" w:cs="Arial"/>
          <w:lang w:eastAsia="zh-CN"/>
        </w:rPr>
      </w:pPr>
      <w:r w:rsidRPr="00436F0B">
        <w:rPr>
          <w:rFonts w:ascii="Arial" w:eastAsiaTheme="minorEastAsia" w:hAnsi="Arial" w:cs="Arial" w:hint="eastAsia"/>
          <w:lang w:eastAsia="zh-CN"/>
        </w:rPr>
        <w:t>我們正在</w:t>
      </w:r>
      <w:r w:rsidRPr="00436F0B">
        <w:rPr>
          <w:rFonts w:ascii="Arial" w:eastAsiaTheme="minorEastAsia" w:hAnsi="Arial" w:cs="Arial"/>
          <w:lang w:eastAsia="zh-CN"/>
        </w:rPr>
        <w:t>根據收到的</w:t>
      </w:r>
      <w:r w:rsidRPr="00436F0B">
        <w:rPr>
          <w:rFonts w:ascii="Arial" w:eastAsiaTheme="minorEastAsia" w:hAnsi="Arial" w:cs="Arial" w:hint="eastAsia"/>
          <w:lang w:eastAsia="zh-CN"/>
        </w:rPr>
        <w:t>最新</w:t>
      </w:r>
      <w:r w:rsidRPr="00436F0B">
        <w:rPr>
          <w:rFonts w:ascii="Arial" w:eastAsiaTheme="minorEastAsia" w:hAnsi="Arial" w:cs="Arial"/>
          <w:lang w:eastAsia="zh-CN"/>
        </w:rPr>
        <w:t>居民收入</w:t>
      </w:r>
      <w:r w:rsidRPr="00436F0B">
        <w:rPr>
          <w:rFonts w:ascii="Arial" w:eastAsiaTheme="minorEastAsia" w:hAnsi="Arial" w:cs="Arial" w:hint="eastAsia"/>
          <w:lang w:eastAsia="zh-CN"/>
        </w:rPr>
        <w:t>資料</w:t>
      </w:r>
      <w:r w:rsidRPr="00436F0B">
        <w:rPr>
          <w:rFonts w:ascii="Arial" w:eastAsiaTheme="minorEastAsia" w:hAnsi="Arial" w:cs="Arial"/>
          <w:lang w:eastAsia="zh-CN"/>
        </w:rPr>
        <w:t>降低租金。</w:t>
      </w:r>
    </w:p>
    <w:p w:rsidR="00CA1B4B" w:rsidRPr="00436F0B" w:rsidRDefault="00CA1B4B" w:rsidP="00CA1B4B">
      <w:pPr>
        <w:pStyle w:val="ListParagraph"/>
        <w:numPr>
          <w:ilvl w:val="0"/>
          <w:numId w:val="1"/>
        </w:numPr>
        <w:rPr>
          <w:rFonts w:ascii="Arial" w:hAnsi="Arial" w:cs="Arial"/>
          <w:lang w:eastAsia="zh-CN"/>
        </w:rPr>
      </w:pPr>
      <w:r w:rsidRPr="00436F0B">
        <w:rPr>
          <w:rFonts w:ascii="Arial" w:eastAsiaTheme="minorEastAsia" w:hAnsi="Arial" w:cs="Arial" w:hint="eastAsia"/>
          <w:lang w:eastAsia="zh-CN"/>
        </w:rPr>
        <w:t>我們的屋邨</w:t>
      </w:r>
      <w:r w:rsidRPr="00436F0B">
        <w:rPr>
          <w:rFonts w:ascii="Arial" w:eastAsiaTheme="minorEastAsia" w:hAnsi="Arial" w:cs="Arial"/>
          <w:lang w:eastAsia="zh-CN"/>
        </w:rPr>
        <w:t>和公共</w:t>
      </w:r>
      <w:r w:rsidRPr="00436F0B">
        <w:rPr>
          <w:rFonts w:ascii="Arial" w:eastAsiaTheme="minorEastAsia" w:hAnsi="Arial" w:cs="Arial" w:hint="eastAsia"/>
          <w:lang w:eastAsia="zh-CN"/>
        </w:rPr>
        <w:t>安保</w:t>
      </w:r>
      <w:r w:rsidRPr="00436F0B">
        <w:rPr>
          <w:rFonts w:ascii="Arial" w:eastAsiaTheme="minorEastAsia" w:hAnsi="Arial" w:cs="Arial"/>
          <w:lang w:eastAsia="zh-CN"/>
        </w:rPr>
        <w:t>人員</w:t>
      </w:r>
      <w:r w:rsidRPr="00436F0B">
        <w:rPr>
          <w:rFonts w:ascii="Arial" w:eastAsiaTheme="minorEastAsia" w:hAnsi="Arial" w:cs="Arial" w:hint="eastAsia"/>
          <w:lang w:eastAsia="zh-CN"/>
        </w:rPr>
        <w:t>繼續</w:t>
      </w:r>
      <w:r w:rsidRPr="00436F0B">
        <w:rPr>
          <w:rFonts w:ascii="Arial" w:eastAsiaTheme="minorEastAsia" w:hAnsi="Arial" w:cs="Arial"/>
          <w:lang w:eastAsia="zh-CN"/>
        </w:rPr>
        <w:t>在</w:t>
      </w:r>
      <w:r w:rsidRPr="00436F0B">
        <w:rPr>
          <w:rFonts w:ascii="Arial" w:eastAsiaTheme="minorEastAsia" w:hAnsi="Arial" w:cs="Arial" w:hint="eastAsia"/>
          <w:lang w:eastAsia="zh-CN"/>
        </w:rPr>
        <w:t>屋邨</w:t>
      </w:r>
      <w:r w:rsidRPr="00436F0B">
        <w:rPr>
          <w:rFonts w:ascii="Arial" w:eastAsiaTheme="minorEastAsia" w:hAnsi="Arial" w:cs="Arial" w:hint="eastAsia"/>
          <w:lang w:eastAsia="zh-CN"/>
        </w:rPr>
        <w:t>/</w:t>
      </w:r>
      <w:r w:rsidRPr="00436F0B">
        <w:rPr>
          <w:rFonts w:ascii="Arial" w:eastAsiaTheme="minorEastAsia" w:hAnsi="Arial" w:cs="Arial" w:hint="eastAsia"/>
          <w:lang w:eastAsia="zh-CN"/>
        </w:rPr>
        <w:t>公寓中</w:t>
      </w:r>
      <w:r w:rsidRPr="00436F0B">
        <w:rPr>
          <w:rFonts w:ascii="Arial" w:eastAsiaTheme="minorEastAsia" w:hAnsi="Arial" w:cs="Arial"/>
          <w:lang w:eastAsia="zh-CN"/>
        </w:rPr>
        <w:t>工作。我們已經</w:t>
      </w:r>
      <w:r w:rsidRPr="00436F0B">
        <w:rPr>
          <w:rFonts w:ascii="Arial" w:eastAsiaTheme="minorEastAsia" w:hAnsi="Arial" w:cs="Arial" w:hint="eastAsia"/>
          <w:lang w:eastAsia="zh-CN"/>
        </w:rPr>
        <w:t>實施</w:t>
      </w:r>
      <w:r w:rsidRPr="00436F0B">
        <w:rPr>
          <w:rFonts w:ascii="Arial" w:eastAsiaTheme="minorEastAsia" w:hAnsi="Arial" w:cs="Arial"/>
          <w:lang w:eastAsia="zh-CN"/>
        </w:rPr>
        <w:t>了新的</w:t>
      </w:r>
      <w:r w:rsidRPr="00436F0B">
        <w:rPr>
          <w:rFonts w:ascii="Arial" w:eastAsiaTheme="minorEastAsia" w:hAnsi="Arial" w:cs="Arial" w:hint="eastAsia"/>
          <w:lang w:eastAsia="zh-CN"/>
        </w:rPr>
        <w:t>清潔程序</w:t>
      </w:r>
      <w:r w:rsidRPr="00436F0B">
        <w:rPr>
          <w:rFonts w:ascii="Arial" w:eastAsiaTheme="minorEastAsia" w:hAnsi="Arial" w:cs="Arial"/>
          <w:lang w:eastAsia="zh-CN"/>
        </w:rPr>
        <w:t>和保持</w:t>
      </w:r>
      <w:r w:rsidRPr="00436F0B">
        <w:rPr>
          <w:rFonts w:ascii="Arial" w:eastAsiaTheme="minorEastAsia" w:hAnsi="Arial" w:cs="Arial" w:hint="eastAsia"/>
          <w:lang w:eastAsia="zh-CN"/>
        </w:rPr>
        <w:t>社交</w:t>
      </w:r>
      <w:r w:rsidRPr="00436F0B">
        <w:rPr>
          <w:rFonts w:ascii="Arial" w:eastAsiaTheme="minorEastAsia" w:hAnsi="Arial" w:cs="Arial"/>
          <w:lang w:eastAsia="zh-CN"/>
        </w:rPr>
        <w:t>距離</w:t>
      </w:r>
      <w:r w:rsidRPr="00436F0B">
        <w:rPr>
          <w:rFonts w:ascii="Arial" w:eastAsiaTheme="minorEastAsia" w:hAnsi="Arial" w:cs="Arial" w:hint="eastAsia"/>
          <w:lang w:eastAsia="zh-CN"/>
        </w:rPr>
        <w:t>的</w:t>
      </w:r>
      <w:r w:rsidRPr="00436F0B">
        <w:rPr>
          <w:rFonts w:ascii="Arial" w:eastAsiaTheme="minorEastAsia" w:hAnsi="Arial" w:cs="Arial"/>
          <w:lang w:eastAsia="zh-CN"/>
        </w:rPr>
        <w:t>規定</w:t>
      </w:r>
      <w:r w:rsidRPr="00436F0B">
        <w:rPr>
          <w:rFonts w:ascii="Arial" w:eastAsiaTheme="minorEastAsia" w:hAnsi="Arial" w:cs="Arial" w:hint="eastAsia"/>
          <w:lang w:eastAsia="zh-CN"/>
        </w:rPr>
        <w:t>、</w:t>
      </w:r>
      <w:r w:rsidRPr="00436F0B">
        <w:rPr>
          <w:rFonts w:ascii="Arial" w:eastAsiaTheme="minorEastAsia" w:hAnsi="Arial" w:cs="Arial"/>
          <w:lang w:eastAsia="zh-CN"/>
        </w:rPr>
        <w:t>在緊急情況下進入</w:t>
      </w:r>
      <w:r w:rsidRPr="00436F0B">
        <w:rPr>
          <w:rFonts w:ascii="Arial" w:eastAsiaTheme="minorEastAsia" w:hAnsi="Arial" w:cs="Arial" w:hint="eastAsia"/>
          <w:lang w:eastAsia="zh-CN"/>
        </w:rPr>
        <w:t>公寓</w:t>
      </w:r>
      <w:r w:rsidRPr="00436F0B">
        <w:rPr>
          <w:rFonts w:ascii="Arial" w:eastAsiaTheme="minorEastAsia" w:hAnsi="Arial" w:cs="Arial"/>
          <w:lang w:eastAsia="zh-CN"/>
        </w:rPr>
        <w:t>的</w:t>
      </w:r>
      <w:r w:rsidRPr="00436F0B">
        <w:rPr>
          <w:rFonts w:ascii="Arial" w:eastAsiaTheme="minorEastAsia" w:hAnsi="Arial" w:cs="Arial" w:hint="eastAsia"/>
          <w:lang w:eastAsia="zh-CN"/>
        </w:rPr>
        <w:t>特定程序、</w:t>
      </w:r>
      <w:r w:rsidRPr="00436F0B">
        <w:rPr>
          <w:rFonts w:ascii="Arial" w:eastAsiaTheme="minorEastAsia" w:hAnsi="Arial" w:cs="Arial"/>
          <w:lang w:eastAsia="zh-CN"/>
        </w:rPr>
        <w:t>以及</w:t>
      </w:r>
      <w:r w:rsidRPr="00436F0B">
        <w:rPr>
          <w:rFonts w:ascii="Arial" w:eastAsiaTheme="minorEastAsia" w:hAnsi="Arial" w:cs="Arial" w:hint="eastAsia"/>
          <w:lang w:eastAsia="zh-CN"/>
        </w:rPr>
        <w:t>如何</w:t>
      </w:r>
      <w:r w:rsidRPr="00436F0B">
        <w:rPr>
          <w:rFonts w:ascii="Arial" w:eastAsiaTheme="minorEastAsia" w:hAnsi="Arial" w:cs="Arial"/>
          <w:lang w:eastAsia="zh-CN"/>
        </w:rPr>
        <w:t>管理</w:t>
      </w:r>
      <w:r w:rsidRPr="00436F0B">
        <w:rPr>
          <w:rFonts w:ascii="Arial" w:eastAsiaTheme="minorEastAsia" w:hAnsi="Arial" w:cs="Arial" w:hint="eastAsia"/>
          <w:lang w:eastAsia="zh-CN"/>
        </w:rPr>
        <w:t>有居民因</w:t>
      </w:r>
      <w:r w:rsidRPr="00436F0B">
        <w:rPr>
          <w:rFonts w:ascii="Arial" w:eastAsiaTheme="minorEastAsia" w:hAnsi="Arial" w:cs="Arial"/>
          <w:lang w:eastAsia="zh-CN"/>
        </w:rPr>
        <w:t>病毒</w:t>
      </w:r>
      <w:r w:rsidRPr="00436F0B">
        <w:rPr>
          <w:rFonts w:ascii="Arial" w:eastAsiaTheme="minorEastAsia" w:hAnsi="Arial" w:cs="Arial" w:hint="eastAsia"/>
          <w:lang w:eastAsia="zh-CN"/>
        </w:rPr>
        <w:t>隔離的大樓的說明</w:t>
      </w:r>
      <w:r w:rsidRPr="00436F0B">
        <w:rPr>
          <w:rFonts w:ascii="Arial" w:eastAsiaTheme="minorEastAsia" w:hAnsi="Arial" w:cs="Arial"/>
          <w:lang w:eastAsia="zh-CN"/>
        </w:rPr>
        <w:t>。</w:t>
      </w:r>
    </w:p>
    <w:p w:rsidR="00CA1B4B" w:rsidRPr="00436F0B" w:rsidRDefault="00CA1B4B" w:rsidP="00CA1B4B">
      <w:pPr>
        <w:pStyle w:val="ListParagraph"/>
        <w:numPr>
          <w:ilvl w:val="0"/>
          <w:numId w:val="1"/>
        </w:numPr>
        <w:rPr>
          <w:rFonts w:ascii="Arial" w:hAnsi="Arial" w:cs="Arial"/>
          <w:lang w:eastAsia="zh-TW"/>
        </w:rPr>
      </w:pPr>
      <w:r w:rsidRPr="00436F0B">
        <w:rPr>
          <w:rFonts w:ascii="Arial" w:eastAsiaTheme="minorEastAsia" w:hAnsi="Arial" w:cs="Arial" w:hint="eastAsia"/>
          <w:lang w:eastAsia="zh-CN"/>
        </w:rPr>
        <w:t>在彩絲街</w:t>
      </w:r>
      <w:r w:rsidRPr="00436F0B">
        <w:rPr>
          <w:rFonts w:ascii="Arial" w:eastAsiaTheme="minorEastAsia" w:hAnsi="Arial" w:cs="Arial"/>
          <w:lang w:eastAsia="zh-CN"/>
        </w:rPr>
        <w:t>（</w:t>
      </w:r>
      <w:proofErr w:type="spellStart"/>
      <w:r w:rsidRPr="00436F0B">
        <w:rPr>
          <w:rFonts w:ascii="Arial" w:eastAsiaTheme="minorEastAsia" w:hAnsi="Arial" w:cs="Arial" w:hint="eastAsia"/>
          <w:lang w:eastAsia="zh-CN"/>
        </w:rPr>
        <w:t>Chauncy</w:t>
      </w:r>
      <w:proofErr w:type="spellEnd"/>
      <w:r w:rsidRPr="00436F0B">
        <w:rPr>
          <w:rFonts w:ascii="Arial" w:eastAsiaTheme="minorEastAsia" w:hAnsi="Arial" w:cs="Arial"/>
          <w:lang w:eastAsia="zh-CN"/>
        </w:rPr>
        <w:t xml:space="preserve"> Street</w:t>
      </w:r>
      <w:r w:rsidRPr="00436F0B">
        <w:rPr>
          <w:rFonts w:ascii="Arial" w:eastAsiaTheme="minorEastAsia" w:hAnsi="Arial" w:cs="Arial"/>
          <w:lang w:eastAsia="zh-CN"/>
        </w:rPr>
        <w:t>）</w:t>
      </w:r>
      <w:r w:rsidRPr="00436F0B">
        <w:rPr>
          <w:rFonts w:ascii="Arial" w:eastAsiaTheme="minorEastAsia" w:hAnsi="Arial" w:cs="Arial" w:hint="eastAsia"/>
          <w:lang w:eastAsia="zh-CN"/>
        </w:rPr>
        <w:t>中央</w:t>
      </w:r>
      <w:r w:rsidRPr="00436F0B">
        <w:rPr>
          <w:rFonts w:ascii="Arial" w:eastAsiaTheme="minorEastAsia" w:hAnsi="Arial" w:cs="Arial"/>
          <w:lang w:eastAsia="zh-CN"/>
        </w:rPr>
        <w:t>辦公室</w:t>
      </w:r>
      <w:r w:rsidRPr="00436F0B">
        <w:rPr>
          <w:rFonts w:ascii="Arial" w:eastAsiaTheme="minorEastAsia" w:hAnsi="Arial" w:cs="Arial" w:hint="eastAsia"/>
          <w:lang w:eastAsia="zh-CN"/>
        </w:rPr>
        <w:t>的</w:t>
      </w:r>
      <w:r w:rsidRPr="00436F0B">
        <w:rPr>
          <w:rFonts w:ascii="Arial" w:eastAsiaTheme="minorEastAsia" w:hAnsi="Arial" w:cs="Arial"/>
          <w:lang w:eastAsia="zh-CN"/>
        </w:rPr>
        <w:t>所有基本功能和服務仍持續進行，但我們</w:t>
      </w:r>
      <w:r w:rsidRPr="00436F0B">
        <w:rPr>
          <w:rFonts w:ascii="Arial" w:eastAsiaTheme="minorEastAsia" w:hAnsi="Arial" w:cs="Arial" w:hint="eastAsia"/>
          <w:lang w:eastAsia="zh-CN"/>
        </w:rPr>
        <w:t>現在</w:t>
      </w:r>
      <w:r w:rsidRPr="00436F0B">
        <w:rPr>
          <w:rFonts w:ascii="Arial" w:eastAsiaTheme="minorEastAsia" w:hAnsi="Arial" w:cs="Arial"/>
          <w:lang w:eastAsia="zh-CN"/>
        </w:rPr>
        <w:t>已經把所有</w:t>
      </w:r>
      <w:r w:rsidRPr="00436F0B">
        <w:rPr>
          <w:rFonts w:ascii="Arial" w:eastAsiaTheme="minorEastAsia" w:hAnsi="Arial" w:cs="Arial" w:hint="eastAsia"/>
          <w:lang w:eastAsia="zh-CN"/>
        </w:rPr>
        <w:t>未經</w:t>
      </w:r>
      <w:r w:rsidRPr="00436F0B">
        <w:rPr>
          <w:rFonts w:ascii="Arial" w:eastAsiaTheme="minorEastAsia" w:hAnsi="Arial" w:cs="Arial"/>
          <w:lang w:eastAsia="zh-CN"/>
        </w:rPr>
        <w:t>預</w:t>
      </w:r>
      <w:r w:rsidRPr="00436F0B">
        <w:rPr>
          <w:rFonts w:ascii="Arial" w:eastAsiaTheme="minorEastAsia" w:hAnsi="Arial" w:cs="Arial" w:hint="eastAsia"/>
          <w:lang w:eastAsia="zh-CN"/>
        </w:rPr>
        <w:t>定</w:t>
      </w:r>
      <w:r w:rsidRPr="00436F0B">
        <w:rPr>
          <w:rFonts w:ascii="Arial" w:eastAsiaTheme="minorEastAsia" w:hAnsi="Arial" w:cs="Arial"/>
          <w:lang w:eastAsia="zh-CN"/>
        </w:rPr>
        <w:t>的和</w:t>
      </w:r>
      <w:r w:rsidRPr="00436F0B">
        <w:rPr>
          <w:rFonts w:ascii="Arial" w:eastAsiaTheme="minorEastAsia" w:hAnsi="Arial" w:cs="Arial" w:hint="eastAsia"/>
          <w:lang w:eastAsia="zh-CN"/>
        </w:rPr>
        <w:t>面對面</w:t>
      </w:r>
      <w:r w:rsidRPr="00436F0B">
        <w:rPr>
          <w:rFonts w:ascii="Arial" w:eastAsiaTheme="minorEastAsia" w:hAnsi="Arial" w:cs="Arial"/>
          <w:lang w:eastAsia="zh-CN"/>
        </w:rPr>
        <w:t>的預約改為</w:t>
      </w:r>
      <w:r w:rsidRPr="00436F0B">
        <w:rPr>
          <w:rFonts w:ascii="Arial" w:eastAsiaTheme="minorEastAsia" w:hAnsi="Arial" w:cs="Arial" w:hint="eastAsia"/>
          <w:lang w:eastAsia="zh-CN"/>
        </w:rPr>
        <w:t>通過電話</w:t>
      </w:r>
      <w:r w:rsidRPr="00436F0B">
        <w:rPr>
          <w:rFonts w:ascii="Arial" w:eastAsiaTheme="minorEastAsia" w:hAnsi="Arial" w:cs="Arial"/>
          <w:lang w:eastAsia="zh-CN"/>
        </w:rPr>
        <w:t>和電子郵件進行。</w:t>
      </w:r>
    </w:p>
    <w:p w:rsidR="00CA1B4B" w:rsidRPr="00436F0B" w:rsidRDefault="00CA1B4B" w:rsidP="00CA1B4B">
      <w:pPr>
        <w:pStyle w:val="ListParagraph"/>
        <w:numPr>
          <w:ilvl w:val="0"/>
          <w:numId w:val="1"/>
        </w:numPr>
        <w:contextualSpacing/>
        <w:rPr>
          <w:rFonts w:ascii="Arial" w:hAnsi="Arial" w:cs="Arial"/>
          <w:lang w:eastAsia="zh-CN"/>
        </w:rPr>
      </w:pPr>
      <w:r w:rsidRPr="00436F0B">
        <w:rPr>
          <w:rFonts w:ascii="Arial" w:eastAsiaTheme="minorEastAsia" w:hAnsi="Arial" w:cs="Arial" w:hint="eastAsia"/>
          <w:lang w:eastAsia="zh-CN"/>
        </w:rPr>
        <w:t>我們</w:t>
      </w:r>
      <w:r w:rsidRPr="00436F0B">
        <w:rPr>
          <w:rFonts w:ascii="Arial" w:eastAsiaTheme="minorEastAsia" w:hAnsi="Arial" w:cs="Arial"/>
          <w:lang w:eastAsia="zh-CN"/>
        </w:rPr>
        <w:t>正</w:t>
      </w:r>
      <w:r w:rsidRPr="00436F0B">
        <w:rPr>
          <w:rFonts w:ascii="Arial" w:eastAsiaTheme="minorEastAsia" w:hAnsi="Arial" w:cs="Arial" w:hint="eastAsia"/>
          <w:lang w:eastAsia="zh-CN"/>
        </w:rPr>
        <w:t>在</w:t>
      </w:r>
      <w:r w:rsidRPr="00436F0B">
        <w:rPr>
          <w:rFonts w:ascii="Arial" w:eastAsiaTheme="minorEastAsia" w:hAnsi="Arial" w:cs="Arial"/>
          <w:lang w:eastAsia="zh-CN"/>
        </w:rPr>
        <w:t>每週</w:t>
      </w:r>
      <w:r w:rsidRPr="00436F0B">
        <w:rPr>
          <w:rFonts w:ascii="Arial" w:eastAsiaTheme="minorEastAsia" w:hAnsi="Arial" w:cs="Arial" w:hint="eastAsia"/>
          <w:lang w:eastAsia="zh-CN"/>
        </w:rPr>
        <w:t>檢查</w:t>
      </w:r>
      <w:r w:rsidRPr="00436F0B">
        <w:rPr>
          <w:rFonts w:ascii="Arial" w:eastAsiaTheme="minorEastAsia" w:hAnsi="Arial" w:cs="Arial"/>
          <w:lang w:eastAsia="zh-CN"/>
        </w:rPr>
        <w:t>一次所有居民</w:t>
      </w:r>
      <w:r w:rsidRPr="00436F0B">
        <w:rPr>
          <w:rFonts w:ascii="Arial" w:eastAsiaTheme="minorEastAsia" w:hAnsi="Arial" w:cs="Arial" w:hint="eastAsia"/>
          <w:lang w:eastAsia="zh-CN"/>
        </w:rPr>
        <w:t>的</w:t>
      </w:r>
      <w:r w:rsidRPr="00436F0B">
        <w:rPr>
          <w:rFonts w:ascii="Arial" w:eastAsiaTheme="minorEastAsia" w:hAnsi="Arial" w:cs="Arial"/>
          <w:lang w:eastAsia="zh-CN"/>
        </w:rPr>
        <w:t>健康，會優先</w:t>
      </w:r>
      <w:r w:rsidRPr="00436F0B">
        <w:rPr>
          <w:rFonts w:ascii="Arial" w:eastAsiaTheme="minorEastAsia" w:hAnsi="Arial" w:cs="Arial" w:hint="eastAsia"/>
          <w:lang w:eastAsia="zh-CN"/>
        </w:rPr>
        <w:t>檢查長者</w:t>
      </w:r>
      <w:r w:rsidRPr="00436F0B">
        <w:rPr>
          <w:rFonts w:ascii="Arial" w:eastAsiaTheme="minorEastAsia" w:hAnsi="Arial" w:cs="Arial"/>
          <w:lang w:eastAsia="zh-CN"/>
        </w:rPr>
        <w:t>和殘障人士。</w:t>
      </w:r>
      <w:r w:rsidRPr="00436F0B">
        <w:rPr>
          <w:rFonts w:ascii="Arial" w:eastAsiaTheme="minorEastAsia" w:hAnsi="Arial" w:cs="Arial" w:hint="eastAsia"/>
          <w:lang w:eastAsia="zh-CN"/>
        </w:rPr>
        <w:t>這些電話通訊將</w:t>
      </w:r>
      <w:r w:rsidRPr="00436F0B">
        <w:rPr>
          <w:rFonts w:ascii="Arial" w:eastAsiaTheme="minorEastAsia" w:hAnsi="Arial" w:cs="Arial"/>
          <w:lang w:eastAsia="zh-CN"/>
        </w:rPr>
        <w:t>幫助我們</w:t>
      </w:r>
      <w:r w:rsidRPr="00436F0B">
        <w:rPr>
          <w:rFonts w:ascii="Arial" w:eastAsiaTheme="minorEastAsia" w:hAnsi="Arial" w:cs="Arial" w:hint="eastAsia"/>
          <w:lang w:eastAsia="zh-CN"/>
        </w:rPr>
        <w:t>追</w:t>
      </w:r>
      <w:r w:rsidRPr="00436F0B">
        <w:rPr>
          <w:rFonts w:ascii="Arial" w:eastAsiaTheme="minorEastAsia" w:hAnsi="Arial" w:cs="Arial"/>
          <w:lang w:eastAsia="zh-CN"/>
        </w:rPr>
        <w:t>蹤</w:t>
      </w:r>
      <w:r w:rsidRPr="00436F0B">
        <w:rPr>
          <w:rFonts w:ascii="Arial" w:eastAsiaTheme="minorEastAsia" w:hAnsi="Arial" w:cs="Arial" w:hint="eastAsia"/>
          <w:lang w:eastAsia="zh-CN"/>
        </w:rPr>
        <w:t>每位居民</w:t>
      </w:r>
      <w:r w:rsidRPr="00436F0B">
        <w:rPr>
          <w:rFonts w:ascii="Arial" w:eastAsiaTheme="minorEastAsia" w:hAnsi="Arial" w:cs="Arial"/>
          <w:lang w:eastAsia="zh-CN"/>
        </w:rPr>
        <w:t>對</w:t>
      </w:r>
      <w:r w:rsidRPr="00436F0B">
        <w:rPr>
          <w:rFonts w:ascii="Arial" w:eastAsiaTheme="minorEastAsia" w:hAnsi="Arial" w:cs="Arial" w:hint="eastAsia"/>
          <w:lang w:eastAsia="zh-CN"/>
        </w:rPr>
        <w:t>食物和</w:t>
      </w:r>
      <w:r w:rsidRPr="00436F0B">
        <w:rPr>
          <w:rFonts w:ascii="Arial" w:eastAsiaTheme="minorEastAsia" w:hAnsi="Arial" w:cs="Arial"/>
          <w:lang w:eastAsia="zh-CN"/>
        </w:rPr>
        <w:t>藥品的狀況和需求，收入</w:t>
      </w:r>
      <w:r w:rsidRPr="00436F0B">
        <w:rPr>
          <w:rFonts w:ascii="Arial" w:eastAsiaTheme="minorEastAsia" w:hAnsi="Arial" w:cs="Arial" w:hint="eastAsia"/>
          <w:lang w:eastAsia="zh-CN"/>
        </w:rPr>
        <w:t>/</w:t>
      </w:r>
      <w:r w:rsidRPr="00436F0B">
        <w:rPr>
          <w:rFonts w:ascii="Arial" w:eastAsiaTheme="minorEastAsia" w:hAnsi="Arial" w:cs="Arial" w:hint="eastAsia"/>
          <w:lang w:eastAsia="zh-CN"/>
        </w:rPr>
        <w:t>失業的相關</w:t>
      </w:r>
      <w:r w:rsidRPr="00436F0B">
        <w:rPr>
          <w:rFonts w:ascii="Arial" w:eastAsiaTheme="minorEastAsia" w:hAnsi="Arial" w:cs="Arial"/>
          <w:lang w:eastAsia="zh-CN"/>
        </w:rPr>
        <w:t>信息，並</w:t>
      </w:r>
      <w:r w:rsidRPr="00436F0B">
        <w:rPr>
          <w:rFonts w:ascii="Arial" w:eastAsiaTheme="minorEastAsia" w:hAnsi="Arial" w:cs="Arial" w:hint="eastAsia"/>
          <w:lang w:eastAsia="zh-CN"/>
        </w:rPr>
        <w:t>確保</w:t>
      </w:r>
      <w:r w:rsidRPr="00436F0B">
        <w:rPr>
          <w:rFonts w:ascii="Arial" w:eastAsiaTheme="minorEastAsia" w:hAnsi="Arial" w:cs="Arial"/>
          <w:lang w:eastAsia="zh-CN"/>
        </w:rPr>
        <w:t>居民能</w:t>
      </w:r>
      <w:r w:rsidRPr="00436F0B">
        <w:rPr>
          <w:rFonts w:ascii="Arial" w:eastAsiaTheme="minorEastAsia" w:hAnsi="Arial" w:cs="Arial" w:hint="eastAsia"/>
          <w:lang w:eastAsia="zh-CN"/>
        </w:rPr>
        <w:t>獲得</w:t>
      </w:r>
      <w:r w:rsidRPr="00436F0B">
        <w:rPr>
          <w:rFonts w:ascii="Arial" w:eastAsiaTheme="minorEastAsia" w:hAnsi="Arial" w:cs="Arial"/>
          <w:lang w:eastAsia="zh-CN"/>
        </w:rPr>
        <w:t>他們所需</w:t>
      </w:r>
      <w:r w:rsidRPr="00436F0B">
        <w:rPr>
          <w:rFonts w:ascii="Arial" w:eastAsiaTheme="minorEastAsia" w:hAnsi="Arial" w:cs="Arial" w:hint="eastAsia"/>
          <w:lang w:eastAsia="zh-CN"/>
        </w:rPr>
        <w:t>的服務</w:t>
      </w:r>
      <w:r w:rsidRPr="00436F0B">
        <w:rPr>
          <w:rFonts w:ascii="Arial" w:eastAsiaTheme="minorEastAsia" w:hAnsi="Arial" w:cs="Arial"/>
          <w:lang w:eastAsia="zh-CN"/>
        </w:rPr>
        <w:t>和</w:t>
      </w:r>
      <w:r w:rsidRPr="00436F0B">
        <w:rPr>
          <w:rFonts w:ascii="Arial" w:eastAsiaTheme="minorEastAsia" w:hAnsi="Arial" w:cs="Arial" w:hint="eastAsia"/>
          <w:lang w:eastAsia="zh-CN"/>
        </w:rPr>
        <w:t>資源。</w:t>
      </w:r>
    </w:p>
    <w:p w:rsidR="00CA1B4B" w:rsidRPr="00436F0B" w:rsidRDefault="00CA1B4B" w:rsidP="00CA1B4B">
      <w:pPr>
        <w:pStyle w:val="ListParagraph"/>
        <w:numPr>
          <w:ilvl w:val="0"/>
          <w:numId w:val="1"/>
        </w:numPr>
        <w:contextualSpacing/>
        <w:rPr>
          <w:rFonts w:ascii="Arial" w:hAnsi="Arial" w:cs="Arial"/>
          <w:lang w:eastAsia="zh-TW"/>
        </w:rPr>
      </w:pPr>
      <w:r w:rsidRPr="00436F0B">
        <w:rPr>
          <w:rFonts w:ascii="Arial" w:eastAsiaTheme="minorEastAsia" w:hAnsi="Arial" w:cs="Arial" w:hint="eastAsia"/>
          <w:lang w:eastAsia="zh-CN"/>
        </w:rPr>
        <w:t>我們</w:t>
      </w:r>
      <w:r w:rsidRPr="00436F0B">
        <w:rPr>
          <w:rFonts w:ascii="Arial" w:eastAsiaTheme="minorEastAsia" w:hAnsi="Arial" w:cs="Arial"/>
          <w:lang w:eastAsia="zh-CN"/>
        </w:rPr>
        <w:t>與</w:t>
      </w:r>
      <w:r w:rsidRPr="00436F0B">
        <w:rPr>
          <w:rFonts w:ascii="Arial" w:eastAsiaTheme="minorEastAsia" w:hAnsi="Arial" w:cs="Arial" w:hint="eastAsia"/>
          <w:lang w:eastAsia="zh-CN"/>
        </w:rPr>
        <w:t>（波士頓）市、</w:t>
      </w:r>
      <w:r w:rsidRPr="00436F0B">
        <w:rPr>
          <w:rFonts w:ascii="Arial" w:eastAsiaTheme="minorEastAsia" w:hAnsi="Arial" w:cs="Arial"/>
          <w:lang w:eastAsia="zh-CN"/>
        </w:rPr>
        <w:t>非謀利合作夥伴</w:t>
      </w:r>
      <w:r w:rsidRPr="00436F0B">
        <w:rPr>
          <w:rFonts w:ascii="Arial" w:eastAsiaTheme="minorEastAsia" w:hAnsi="Arial" w:cs="Arial" w:hint="eastAsia"/>
          <w:lang w:eastAsia="zh-CN"/>
        </w:rPr>
        <w:t>密切</w:t>
      </w:r>
      <w:r w:rsidRPr="00436F0B">
        <w:rPr>
          <w:rFonts w:ascii="Arial" w:eastAsiaTheme="minorEastAsia" w:hAnsi="Arial" w:cs="Arial"/>
          <w:lang w:eastAsia="zh-CN"/>
        </w:rPr>
        <w:t>合作，</w:t>
      </w:r>
      <w:r w:rsidRPr="00436F0B">
        <w:rPr>
          <w:rFonts w:ascii="Arial" w:eastAsiaTheme="minorEastAsia" w:hAnsi="Arial" w:cs="Arial" w:hint="eastAsia"/>
          <w:lang w:eastAsia="zh-CN"/>
        </w:rPr>
        <w:t>以</w:t>
      </w:r>
      <w:r w:rsidRPr="00436F0B">
        <w:rPr>
          <w:rFonts w:ascii="Arial" w:eastAsiaTheme="minorEastAsia" w:hAnsi="Arial" w:cs="Arial"/>
          <w:lang w:eastAsia="zh-CN"/>
        </w:rPr>
        <w:t>協調</w:t>
      </w:r>
      <w:r w:rsidRPr="00436F0B">
        <w:rPr>
          <w:rFonts w:ascii="Arial" w:eastAsiaTheme="minorEastAsia" w:hAnsi="Arial" w:cs="Arial" w:hint="eastAsia"/>
          <w:lang w:eastAsia="zh-CN"/>
        </w:rPr>
        <w:t>食物</w:t>
      </w:r>
      <w:r w:rsidRPr="00436F0B">
        <w:rPr>
          <w:rFonts w:ascii="Arial" w:eastAsiaTheme="minorEastAsia" w:hAnsi="Arial" w:cs="Arial"/>
          <w:lang w:eastAsia="zh-CN"/>
        </w:rPr>
        <w:t>分配，在物資</w:t>
      </w:r>
      <w:r w:rsidRPr="00436F0B">
        <w:rPr>
          <w:rFonts w:ascii="Arial" w:eastAsiaTheme="minorEastAsia" w:hAnsi="Arial" w:cs="Arial" w:hint="eastAsia"/>
          <w:lang w:eastAsia="zh-CN"/>
        </w:rPr>
        <w:t>供應</w:t>
      </w:r>
      <w:r w:rsidRPr="00436F0B">
        <w:rPr>
          <w:rFonts w:ascii="Arial" w:eastAsiaTheme="minorEastAsia" w:hAnsi="Arial" w:cs="Arial"/>
          <w:lang w:eastAsia="zh-CN"/>
        </w:rPr>
        <w:t>到位</w:t>
      </w:r>
      <w:r w:rsidRPr="00436F0B">
        <w:rPr>
          <w:rFonts w:ascii="Arial" w:eastAsiaTheme="minorEastAsia" w:hAnsi="Arial" w:cs="Arial" w:hint="eastAsia"/>
          <w:lang w:eastAsia="zh-CN"/>
        </w:rPr>
        <w:t>的</w:t>
      </w:r>
      <w:r w:rsidRPr="00436F0B">
        <w:rPr>
          <w:rFonts w:ascii="Arial" w:eastAsiaTheme="minorEastAsia" w:hAnsi="Arial" w:cs="Arial"/>
          <w:lang w:eastAsia="zh-CN"/>
        </w:rPr>
        <w:t>情況下不斷增加</w:t>
      </w:r>
      <w:r w:rsidRPr="00436F0B">
        <w:rPr>
          <w:rFonts w:ascii="Arial" w:eastAsiaTheme="minorEastAsia" w:hAnsi="Arial" w:cs="Arial" w:hint="eastAsia"/>
          <w:lang w:eastAsia="zh-CN"/>
        </w:rPr>
        <w:t>家庭</w:t>
      </w:r>
      <w:r w:rsidRPr="00436F0B">
        <w:rPr>
          <w:rFonts w:ascii="Arial" w:eastAsiaTheme="minorEastAsia" w:hAnsi="Arial" w:cs="Arial"/>
          <w:lang w:eastAsia="zh-CN"/>
        </w:rPr>
        <w:t>和長者</w:t>
      </w:r>
      <w:r w:rsidRPr="00436F0B">
        <w:rPr>
          <w:rFonts w:ascii="Arial" w:eastAsiaTheme="minorEastAsia" w:hAnsi="Arial" w:cs="Arial" w:hint="eastAsia"/>
          <w:lang w:eastAsia="zh-CN"/>
        </w:rPr>
        <w:t>/</w:t>
      </w:r>
      <w:r w:rsidRPr="00436F0B">
        <w:rPr>
          <w:rFonts w:ascii="Arial" w:eastAsiaTheme="minorEastAsia" w:hAnsi="Arial" w:cs="Arial" w:hint="eastAsia"/>
          <w:lang w:eastAsia="zh-CN"/>
        </w:rPr>
        <w:t>殘障人士屋邨（的</w:t>
      </w:r>
      <w:r w:rsidRPr="00436F0B">
        <w:rPr>
          <w:rFonts w:ascii="Arial" w:eastAsiaTheme="minorEastAsia" w:hAnsi="Arial" w:cs="Arial"/>
          <w:lang w:eastAsia="zh-CN"/>
        </w:rPr>
        <w:t>物資供應</w:t>
      </w:r>
      <w:r w:rsidRPr="00436F0B">
        <w:rPr>
          <w:rFonts w:ascii="Arial" w:eastAsiaTheme="minorEastAsia" w:hAnsi="Arial" w:cs="Arial" w:hint="eastAsia"/>
          <w:lang w:eastAsia="zh-CN"/>
        </w:rPr>
        <w:t>）。</w:t>
      </w:r>
      <w:r w:rsidRPr="00436F0B">
        <w:rPr>
          <w:rFonts w:ascii="Arial" w:hAnsi="Arial" w:cs="Arial"/>
          <w:lang w:eastAsia="zh-TW"/>
        </w:rPr>
        <w:t xml:space="preserve">  </w:t>
      </w:r>
    </w:p>
    <w:p w:rsidR="00CA1B4B" w:rsidRPr="00436F0B" w:rsidRDefault="00CA1B4B" w:rsidP="00CA1B4B">
      <w:pPr>
        <w:pStyle w:val="ListParagraph"/>
        <w:contextualSpacing/>
        <w:rPr>
          <w:rFonts w:ascii="Arial" w:hAnsi="Arial" w:cs="Arial"/>
          <w:lang w:eastAsia="zh-CN"/>
        </w:rPr>
      </w:pPr>
      <w:r w:rsidRPr="00436F0B">
        <w:rPr>
          <w:rFonts w:ascii="Arial" w:hAnsi="Arial" w:cs="Arial"/>
          <w:lang w:eastAsia="zh-CN"/>
        </w:rPr>
        <w:t xml:space="preserve"> </w:t>
      </w:r>
    </w:p>
    <w:p w:rsidR="00CA1B4B" w:rsidRPr="00436F0B" w:rsidRDefault="00CA1B4B" w:rsidP="00CA1B4B">
      <w:pPr>
        <w:rPr>
          <w:rFonts w:ascii="Arial" w:eastAsiaTheme="minorEastAsia" w:hAnsi="Arial" w:cs="Arial"/>
          <w:sz w:val="24"/>
          <w:szCs w:val="24"/>
          <w:lang w:eastAsia="zh-CN"/>
        </w:rPr>
      </w:pPr>
      <w:r w:rsidRPr="00436F0B">
        <w:rPr>
          <w:rFonts w:ascii="Arial" w:eastAsiaTheme="minorEastAsia" w:hAnsi="Arial" w:cs="Arial" w:hint="eastAsia"/>
          <w:sz w:val="24"/>
          <w:szCs w:val="24"/>
          <w:lang w:eastAsia="zh-CN"/>
        </w:rPr>
        <w:t>對</w:t>
      </w:r>
      <w:r w:rsidRPr="00436F0B">
        <w:rPr>
          <w:rFonts w:ascii="Arial" w:eastAsiaTheme="minorEastAsia" w:hAnsi="Arial" w:cs="Arial"/>
          <w:sz w:val="24"/>
          <w:szCs w:val="24"/>
          <w:lang w:eastAsia="zh-CN"/>
        </w:rPr>
        <w:t>許多</w:t>
      </w:r>
      <w:r w:rsidRPr="00436F0B">
        <w:rPr>
          <w:rFonts w:ascii="Arial" w:eastAsiaTheme="minorEastAsia" w:hAnsi="Arial" w:cs="Arial" w:hint="eastAsia"/>
          <w:sz w:val="24"/>
          <w:szCs w:val="24"/>
          <w:lang w:eastAsia="zh-CN"/>
        </w:rPr>
        <w:t>本</w:t>
      </w:r>
      <w:r w:rsidRPr="00436F0B">
        <w:rPr>
          <w:rFonts w:ascii="Arial" w:eastAsiaTheme="minorEastAsia" w:hAnsi="Arial" w:cs="Arial"/>
          <w:sz w:val="24"/>
          <w:szCs w:val="24"/>
          <w:lang w:eastAsia="zh-CN"/>
        </w:rPr>
        <w:t>市的</w:t>
      </w:r>
      <w:r w:rsidRPr="00436F0B">
        <w:rPr>
          <w:rFonts w:ascii="Arial" w:eastAsiaTheme="minorEastAsia" w:hAnsi="Arial" w:cs="Arial" w:hint="eastAsia"/>
          <w:sz w:val="24"/>
          <w:szCs w:val="24"/>
          <w:lang w:eastAsia="zh-CN"/>
        </w:rPr>
        <w:t>人士</w:t>
      </w:r>
      <w:r w:rsidRPr="00436F0B">
        <w:rPr>
          <w:rFonts w:ascii="Arial" w:eastAsiaTheme="minorEastAsia" w:hAnsi="Arial" w:cs="Arial"/>
          <w:sz w:val="24"/>
          <w:szCs w:val="24"/>
          <w:lang w:eastAsia="zh-CN"/>
        </w:rPr>
        <w:t>而言，</w:t>
      </w:r>
      <w:r w:rsidRPr="00436F0B">
        <w:rPr>
          <w:rFonts w:ascii="Arial" w:eastAsiaTheme="minorEastAsia" w:hAnsi="Arial" w:cs="Arial" w:hint="eastAsia"/>
          <w:sz w:val="24"/>
          <w:szCs w:val="24"/>
          <w:lang w:eastAsia="zh-CN"/>
        </w:rPr>
        <w:t>這是一個充滿</w:t>
      </w:r>
      <w:r w:rsidRPr="00436F0B">
        <w:rPr>
          <w:rFonts w:ascii="Arial" w:eastAsiaTheme="minorEastAsia" w:hAnsi="Arial" w:cs="Arial"/>
          <w:sz w:val="24"/>
          <w:szCs w:val="24"/>
          <w:lang w:eastAsia="zh-CN"/>
        </w:rPr>
        <w:t>壓力的時期。我們</w:t>
      </w:r>
      <w:r w:rsidRPr="00436F0B">
        <w:rPr>
          <w:rFonts w:ascii="Arial" w:eastAsiaTheme="minorEastAsia" w:hAnsi="Arial" w:cs="Arial" w:hint="eastAsia"/>
          <w:sz w:val="24"/>
          <w:szCs w:val="24"/>
          <w:lang w:eastAsia="zh-CN"/>
        </w:rPr>
        <w:t>向</w:t>
      </w:r>
      <w:r w:rsidRPr="00436F0B">
        <w:rPr>
          <w:rFonts w:ascii="Arial" w:eastAsiaTheme="minorEastAsia" w:hAnsi="Arial" w:cs="Arial"/>
          <w:sz w:val="24"/>
          <w:szCs w:val="24"/>
          <w:lang w:eastAsia="zh-CN"/>
        </w:rPr>
        <w:t>您保證，</w:t>
      </w:r>
      <w:r w:rsidRPr="00436F0B">
        <w:rPr>
          <w:rFonts w:ascii="Arial" w:eastAsiaTheme="minorEastAsia" w:hAnsi="Arial" w:cs="Arial" w:hint="eastAsia"/>
          <w:sz w:val="24"/>
          <w:szCs w:val="24"/>
          <w:lang w:eastAsia="zh-CN"/>
        </w:rPr>
        <w:t>在</w:t>
      </w:r>
      <w:r w:rsidRPr="00436F0B">
        <w:rPr>
          <w:rFonts w:ascii="Arial" w:eastAsiaTheme="minorEastAsia" w:hAnsi="Arial" w:cs="Arial"/>
          <w:sz w:val="24"/>
          <w:szCs w:val="24"/>
          <w:lang w:eastAsia="zh-CN"/>
        </w:rPr>
        <w:t>最大限度地保障</w:t>
      </w:r>
      <w:r w:rsidRPr="00436F0B">
        <w:rPr>
          <w:rFonts w:ascii="Arial" w:eastAsiaTheme="minorEastAsia" w:hAnsi="Arial" w:cs="Arial" w:hint="eastAsia"/>
          <w:sz w:val="24"/>
          <w:szCs w:val="24"/>
          <w:lang w:eastAsia="zh-CN"/>
        </w:rPr>
        <w:t>我們</w:t>
      </w:r>
      <w:r w:rsidRPr="00436F0B">
        <w:rPr>
          <w:rFonts w:ascii="Arial" w:eastAsiaTheme="minorEastAsia" w:hAnsi="Arial" w:cs="Arial"/>
          <w:sz w:val="24"/>
          <w:szCs w:val="24"/>
          <w:lang w:eastAsia="zh-CN"/>
        </w:rPr>
        <w:t>的居民和職員安全的</w:t>
      </w:r>
      <w:r w:rsidRPr="00436F0B">
        <w:rPr>
          <w:rFonts w:ascii="Arial" w:eastAsiaTheme="minorEastAsia" w:hAnsi="Arial" w:cs="Arial" w:hint="eastAsia"/>
          <w:sz w:val="24"/>
          <w:szCs w:val="24"/>
          <w:lang w:eastAsia="zh-CN"/>
        </w:rPr>
        <w:t>同時，將</w:t>
      </w:r>
      <w:r w:rsidRPr="00436F0B">
        <w:rPr>
          <w:rFonts w:ascii="Arial" w:eastAsiaTheme="minorEastAsia" w:hAnsi="Arial" w:cs="Arial"/>
          <w:sz w:val="24"/>
          <w:szCs w:val="24"/>
          <w:lang w:eastAsia="zh-CN"/>
        </w:rPr>
        <w:t>繼續致力於</w:t>
      </w:r>
      <w:r w:rsidRPr="00436F0B">
        <w:rPr>
          <w:rFonts w:ascii="Arial" w:eastAsiaTheme="minorEastAsia" w:hAnsi="Arial" w:cs="Arial" w:hint="eastAsia"/>
          <w:sz w:val="24"/>
          <w:szCs w:val="24"/>
          <w:lang w:eastAsia="zh-CN"/>
        </w:rPr>
        <w:t>在</w:t>
      </w:r>
      <w:r w:rsidRPr="00436F0B">
        <w:rPr>
          <w:rFonts w:ascii="Arial" w:eastAsiaTheme="minorEastAsia" w:hAnsi="Arial" w:cs="Arial"/>
          <w:sz w:val="24"/>
          <w:szCs w:val="24"/>
          <w:lang w:eastAsia="zh-CN"/>
        </w:rPr>
        <w:t>波士頓</w:t>
      </w:r>
      <w:r w:rsidRPr="00436F0B">
        <w:rPr>
          <w:rFonts w:ascii="Arial" w:eastAsiaTheme="minorEastAsia" w:hAnsi="Arial" w:cs="Arial" w:hint="eastAsia"/>
          <w:sz w:val="24"/>
          <w:szCs w:val="24"/>
          <w:lang w:eastAsia="zh-CN"/>
        </w:rPr>
        <w:t>內提供</w:t>
      </w:r>
      <w:r w:rsidRPr="00436F0B">
        <w:rPr>
          <w:rFonts w:ascii="Arial" w:eastAsiaTheme="minorEastAsia" w:hAnsi="Arial" w:cs="Arial"/>
          <w:sz w:val="24"/>
          <w:szCs w:val="24"/>
          <w:lang w:eastAsia="zh-CN"/>
        </w:rPr>
        <w:t>安全的永久性的</w:t>
      </w:r>
      <w:r w:rsidRPr="00436F0B">
        <w:rPr>
          <w:rFonts w:ascii="Arial" w:eastAsiaTheme="minorEastAsia" w:hAnsi="Arial" w:cs="Arial" w:hint="eastAsia"/>
          <w:sz w:val="24"/>
          <w:szCs w:val="24"/>
          <w:lang w:eastAsia="zh-CN"/>
        </w:rPr>
        <w:t>可負擔住房</w:t>
      </w:r>
      <w:r w:rsidRPr="00436F0B">
        <w:rPr>
          <w:rFonts w:ascii="Arial" w:eastAsiaTheme="minorEastAsia" w:hAnsi="Arial" w:cs="Arial"/>
          <w:sz w:val="24"/>
          <w:szCs w:val="24"/>
          <w:lang w:eastAsia="zh-CN"/>
        </w:rPr>
        <w:t>。如</w:t>
      </w:r>
      <w:r w:rsidRPr="00436F0B">
        <w:rPr>
          <w:rFonts w:ascii="Arial" w:eastAsiaTheme="minorEastAsia" w:hAnsi="Arial" w:cs="Arial" w:hint="eastAsia"/>
          <w:sz w:val="24"/>
          <w:szCs w:val="24"/>
          <w:lang w:eastAsia="zh-CN"/>
        </w:rPr>
        <w:t>有</w:t>
      </w:r>
      <w:r w:rsidRPr="00436F0B">
        <w:rPr>
          <w:rFonts w:ascii="Arial" w:eastAsiaTheme="minorEastAsia" w:hAnsi="Arial" w:cs="Arial"/>
          <w:sz w:val="24"/>
          <w:szCs w:val="24"/>
          <w:lang w:eastAsia="zh-CN"/>
        </w:rPr>
        <w:t>任何疑問或顧慮，請立即與您經理</w:t>
      </w:r>
      <w:r w:rsidRPr="00436F0B">
        <w:rPr>
          <w:rFonts w:ascii="Arial" w:eastAsiaTheme="minorEastAsia" w:hAnsi="Arial" w:cs="Arial" w:hint="eastAsia"/>
          <w:sz w:val="24"/>
          <w:szCs w:val="24"/>
          <w:lang w:eastAsia="zh-CN"/>
        </w:rPr>
        <w:t>辦公室聯繫</w:t>
      </w:r>
      <w:r w:rsidRPr="00436F0B">
        <w:rPr>
          <w:rFonts w:ascii="Arial" w:eastAsiaTheme="minorEastAsia" w:hAnsi="Arial" w:cs="Arial"/>
          <w:sz w:val="24"/>
          <w:szCs w:val="24"/>
          <w:lang w:eastAsia="zh-CN"/>
        </w:rPr>
        <w:t>！</w:t>
      </w:r>
    </w:p>
    <w:p w:rsidR="00CA1B4B" w:rsidRPr="00436F0B" w:rsidRDefault="00CA1B4B" w:rsidP="00CA1B4B">
      <w:pPr>
        <w:rPr>
          <w:rFonts w:ascii="Arial" w:eastAsiaTheme="minorEastAsia" w:hAnsi="Arial" w:cs="Arial"/>
          <w:sz w:val="24"/>
          <w:szCs w:val="24"/>
          <w:lang w:eastAsia="zh-CN"/>
        </w:rPr>
      </w:pPr>
      <w:r w:rsidRPr="00436F0B">
        <w:rPr>
          <w:rFonts w:ascii="Arial" w:eastAsiaTheme="minorEastAsia" w:hAnsi="Arial" w:cs="Arial" w:hint="eastAsia"/>
          <w:sz w:val="24"/>
          <w:szCs w:val="24"/>
          <w:lang w:eastAsia="zh-CN"/>
        </w:rPr>
        <w:lastRenderedPageBreak/>
        <w:t>感謝您為防止病毒傳播所做的一切努力。</w:t>
      </w:r>
      <w:r w:rsidRPr="00436F0B">
        <w:rPr>
          <w:rFonts w:ascii="Arial" w:eastAsiaTheme="minorEastAsia" w:hAnsi="Arial" w:cs="Arial" w:hint="eastAsia"/>
          <w:b/>
          <w:bCs/>
          <w:sz w:val="24"/>
          <w:szCs w:val="24"/>
          <w:lang w:eastAsia="zh-CN"/>
        </w:rPr>
        <w:t>請</w:t>
      </w:r>
      <w:r w:rsidRPr="00436F0B">
        <w:rPr>
          <w:rFonts w:ascii="Arial" w:eastAsiaTheme="minorEastAsia" w:hAnsi="Arial" w:cs="Arial"/>
          <w:b/>
          <w:bCs/>
          <w:sz w:val="24"/>
          <w:szCs w:val="24"/>
          <w:lang w:eastAsia="zh-CN"/>
        </w:rPr>
        <w:t>謹記下列</w:t>
      </w:r>
      <w:r w:rsidRPr="00436F0B">
        <w:rPr>
          <w:rFonts w:ascii="Arial" w:eastAsiaTheme="minorEastAsia" w:hAnsi="Arial" w:cs="Arial" w:hint="eastAsia"/>
          <w:b/>
          <w:bCs/>
          <w:sz w:val="24"/>
          <w:szCs w:val="24"/>
          <w:lang w:eastAsia="zh-CN"/>
        </w:rPr>
        <w:t>最為重要的內容</w:t>
      </w:r>
      <w:r w:rsidRPr="00436F0B">
        <w:rPr>
          <w:rFonts w:ascii="Arial" w:eastAsiaTheme="minorEastAsia" w:hAnsi="Arial" w:cs="Arial"/>
          <w:b/>
          <w:bCs/>
          <w:sz w:val="24"/>
          <w:szCs w:val="24"/>
          <w:lang w:eastAsia="zh-CN"/>
        </w:rPr>
        <w:t>：</w:t>
      </w:r>
    </w:p>
    <w:p w:rsidR="00CA1B4B" w:rsidRPr="00436F0B" w:rsidRDefault="00CA1B4B" w:rsidP="00CA1B4B">
      <w:pPr>
        <w:pStyle w:val="ListParagraph"/>
        <w:numPr>
          <w:ilvl w:val="0"/>
          <w:numId w:val="3"/>
        </w:numPr>
        <w:rPr>
          <w:rFonts w:ascii="Arial" w:hAnsi="Arial" w:cs="Arial"/>
          <w:b/>
        </w:rPr>
      </w:pPr>
      <w:r w:rsidRPr="00436F0B">
        <w:rPr>
          <w:rFonts w:ascii="Arial" w:eastAsiaTheme="minorEastAsia" w:hAnsi="Arial" w:cs="Arial" w:hint="eastAsia"/>
          <w:b/>
          <w:lang w:eastAsia="zh-CN"/>
        </w:rPr>
        <w:t>盡可能</w:t>
      </w:r>
      <w:r w:rsidRPr="00436F0B">
        <w:rPr>
          <w:rFonts w:ascii="Arial" w:eastAsiaTheme="minorEastAsia" w:hAnsi="Arial" w:cs="Arial"/>
          <w:b/>
          <w:lang w:eastAsia="zh-CN"/>
        </w:rPr>
        <w:t>留在家中</w:t>
      </w:r>
      <w:bookmarkStart w:id="0" w:name="_GoBack"/>
      <w:bookmarkEnd w:id="0"/>
    </w:p>
    <w:p w:rsidR="00CA1B4B" w:rsidRPr="00436F0B" w:rsidRDefault="00CA1B4B" w:rsidP="00CA1B4B">
      <w:pPr>
        <w:pStyle w:val="ListParagraph"/>
        <w:numPr>
          <w:ilvl w:val="0"/>
          <w:numId w:val="3"/>
        </w:numPr>
        <w:rPr>
          <w:rFonts w:ascii="Arial" w:hAnsi="Arial" w:cs="Arial"/>
          <w:b/>
        </w:rPr>
      </w:pPr>
      <w:r w:rsidRPr="00436F0B">
        <w:rPr>
          <w:rFonts w:ascii="Arial" w:eastAsiaTheme="minorEastAsia" w:hAnsi="Arial" w:cs="Arial" w:hint="eastAsia"/>
          <w:b/>
          <w:lang w:eastAsia="zh-CN"/>
        </w:rPr>
        <w:t>勤洗手</w:t>
      </w:r>
    </w:p>
    <w:p w:rsidR="00CA1B4B" w:rsidRPr="00436F0B" w:rsidRDefault="00CA1B4B" w:rsidP="00CA1B4B">
      <w:pPr>
        <w:pStyle w:val="ListParagraph"/>
        <w:numPr>
          <w:ilvl w:val="0"/>
          <w:numId w:val="3"/>
        </w:numPr>
        <w:rPr>
          <w:rFonts w:ascii="Arial" w:hAnsi="Arial" w:cs="Arial"/>
          <w:b/>
          <w:lang w:eastAsia="zh-TW"/>
        </w:rPr>
      </w:pPr>
      <w:r w:rsidRPr="00436F0B">
        <w:rPr>
          <w:rFonts w:ascii="Arial" w:eastAsiaTheme="minorEastAsia" w:hAnsi="Arial" w:cs="Arial" w:hint="eastAsia"/>
          <w:b/>
          <w:lang w:eastAsia="zh-CN"/>
        </w:rPr>
        <w:t>經常</w:t>
      </w:r>
      <w:r w:rsidRPr="00436F0B">
        <w:rPr>
          <w:rFonts w:ascii="Arial" w:eastAsiaTheme="minorEastAsia" w:hAnsi="Arial" w:cs="Arial"/>
          <w:b/>
          <w:lang w:eastAsia="zh-CN"/>
        </w:rPr>
        <w:t>清潔</w:t>
      </w:r>
      <w:r w:rsidRPr="00436F0B">
        <w:rPr>
          <w:rFonts w:ascii="Arial" w:eastAsiaTheme="minorEastAsia" w:hAnsi="Arial" w:cs="Arial" w:hint="eastAsia"/>
          <w:b/>
          <w:lang w:eastAsia="zh-CN"/>
        </w:rPr>
        <w:t>常</w:t>
      </w:r>
      <w:r w:rsidRPr="00436F0B">
        <w:rPr>
          <w:rFonts w:ascii="Arial" w:eastAsiaTheme="minorEastAsia" w:hAnsi="Arial" w:cs="Arial"/>
          <w:b/>
          <w:lang w:eastAsia="zh-CN"/>
        </w:rPr>
        <w:t>接觸到的</w:t>
      </w:r>
      <w:r w:rsidRPr="00436F0B">
        <w:rPr>
          <w:rFonts w:ascii="Arial" w:eastAsiaTheme="minorEastAsia" w:hAnsi="Arial" w:cs="Arial" w:hint="eastAsia"/>
          <w:b/>
          <w:lang w:eastAsia="zh-CN"/>
        </w:rPr>
        <w:t>物體的表面</w:t>
      </w:r>
    </w:p>
    <w:p w:rsidR="00CA1B4B" w:rsidRPr="00436F0B" w:rsidRDefault="00CA1B4B" w:rsidP="00CA1B4B">
      <w:pPr>
        <w:pStyle w:val="ListParagraph"/>
        <w:numPr>
          <w:ilvl w:val="0"/>
          <w:numId w:val="3"/>
        </w:numPr>
        <w:rPr>
          <w:rFonts w:ascii="Arial" w:hAnsi="Arial" w:cs="Arial"/>
          <w:b/>
          <w:lang w:eastAsia="zh-TW"/>
        </w:rPr>
      </w:pPr>
      <w:r w:rsidRPr="00436F0B">
        <w:rPr>
          <w:rFonts w:ascii="Arial" w:eastAsiaTheme="minorEastAsia" w:hAnsi="Arial" w:cs="Arial" w:hint="eastAsia"/>
          <w:b/>
          <w:lang w:eastAsia="zh-CN"/>
        </w:rPr>
        <w:t>與</w:t>
      </w:r>
      <w:r w:rsidRPr="00436F0B">
        <w:rPr>
          <w:rFonts w:ascii="Arial" w:eastAsiaTheme="minorEastAsia" w:hAnsi="Arial" w:cs="Arial"/>
          <w:b/>
          <w:lang w:eastAsia="zh-CN"/>
        </w:rPr>
        <w:t>他人</w:t>
      </w:r>
      <w:r w:rsidRPr="00436F0B">
        <w:rPr>
          <w:rFonts w:ascii="Arial" w:eastAsiaTheme="minorEastAsia" w:hAnsi="Arial" w:cs="Arial" w:hint="eastAsia"/>
          <w:b/>
          <w:lang w:eastAsia="zh-CN"/>
        </w:rPr>
        <w:t>至少</w:t>
      </w:r>
      <w:r w:rsidRPr="00436F0B">
        <w:rPr>
          <w:rFonts w:ascii="Arial" w:eastAsiaTheme="minorEastAsia" w:hAnsi="Arial" w:cs="Arial"/>
          <w:b/>
          <w:lang w:eastAsia="zh-CN"/>
        </w:rPr>
        <w:t>保持</w:t>
      </w:r>
      <w:r w:rsidRPr="00436F0B">
        <w:rPr>
          <w:rFonts w:ascii="Arial" w:eastAsiaTheme="minorEastAsia" w:hAnsi="Arial" w:cs="Arial" w:hint="eastAsia"/>
          <w:b/>
          <w:lang w:eastAsia="zh-CN"/>
        </w:rPr>
        <w:t>6</w:t>
      </w:r>
      <w:r w:rsidRPr="00436F0B">
        <w:rPr>
          <w:rFonts w:ascii="Arial" w:eastAsiaTheme="minorEastAsia" w:hAnsi="Arial" w:cs="Arial" w:hint="eastAsia"/>
          <w:b/>
          <w:lang w:eastAsia="zh-CN"/>
        </w:rPr>
        <w:t>呎</w:t>
      </w:r>
      <w:r w:rsidRPr="00436F0B">
        <w:rPr>
          <w:rFonts w:ascii="Arial" w:eastAsiaTheme="minorEastAsia" w:hAnsi="Arial" w:cs="Arial"/>
          <w:b/>
          <w:lang w:eastAsia="zh-CN"/>
        </w:rPr>
        <w:t>距離</w:t>
      </w:r>
      <w:r w:rsidRPr="00436F0B">
        <w:rPr>
          <w:rFonts w:ascii="Arial" w:eastAsiaTheme="minorEastAsia" w:hAnsi="Arial" w:cs="Arial" w:hint="eastAsia"/>
          <w:b/>
          <w:lang w:eastAsia="zh-CN"/>
        </w:rPr>
        <w:t xml:space="preserve"> </w:t>
      </w:r>
    </w:p>
    <w:p w:rsidR="00CA1B4B" w:rsidRPr="00436F0B" w:rsidRDefault="00CA1B4B" w:rsidP="00CA1B4B">
      <w:pPr>
        <w:pStyle w:val="ListParagraph"/>
        <w:numPr>
          <w:ilvl w:val="0"/>
          <w:numId w:val="3"/>
        </w:numPr>
        <w:rPr>
          <w:rFonts w:ascii="Arial" w:hAnsi="Arial" w:cs="Arial"/>
          <w:b/>
          <w:lang w:eastAsia="zh-TW"/>
        </w:rPr>
      </w:pPr>
      <w:r w:rsidRPr="00436F0B">
        <w:rPr>
          <w:rFonts w:ascii="Arial" w:eastAsiaTheme="minorEastAsia" w:hAnsi="Arial" w:cs="Arial" w:hint="eastAsia"/>
          <w:b/>
          <w:lang w:eastAsia="zh-CN"/>
        </w:rPr>
        <w:t>外出</w:t>
      </w:r>
      <w:r w:rsidRPr="00436F0B">
        <w:rPr>
          <w:rFonts w:ascii="Arial" w:eastAsiaTheme="minorEastAsia" w:hAnsi="Arial" w:cs="Arial"/>
          <w:b/>
          <w:lang w:eastAsia="zh-CN"/>
        </w:rPr>
        <w:t>或</w:t>
      </w:r>
      <w:r w:rsidRPr="00436F0B">
        <w:rPr>
          <w:rFonts w:ascii="Arial" w:eastAsiaTheme="minorEastAsia" w:hAnsi="Arial" w:cs="Arial" w:hint="eastAsia"/>
          <w:b/>
          <w:lang w:eastAsia="zh-CN"/>
        </w:rPr>
        <w:t>接近</w:t>
      </w:r>
      <w:r w:rsidRPr="00436F0B">
        <w:rPr>
          <w:rFonts w:ascii="Arial" w:eastAsiaTheme="minorEastAsia" w:hAnsi="Arial" w:cs="Arial"/>
          <w:b/>
          <w:lang w:eastAsia="zh-CN"/>
        </w:rPr>
        <w:t>他人時</w:t>
      </w:r>
      <w:r w:rsidRPr="00436F0B">
        <w:rPr>
          <w:rFonts w:ascii="Arial" w:eastAsiaTheme="minorEastAsia" w:hAnsi="Arial" w:cs="Arial" w:hint="eastAsia"/>
          <w:b/>
          <w:lang w:eastAsia="zh-CN"/>
        </w:rPr>
        <w:t>戴</w:t>
      </w:r>
      <w:r w:rsidRPr="00436F0B">
        <w:rPr>
          <w:rFonts w:ascii="Arial" w:eastAsiaTheme="minorEastAsia" w:hAnsi="Arial" w:cs="Arial"/>
          <w:b/>
          <w:lang w:eastAsia="zh-CN"/>
        </w:rPr>
        <w:t>口罩或</w:t>
      </w:r>
      <w:r w:rsidRPr="00436F0B">
        <w:rPr>
          <w:rFonts w:ascii="Arial" w:eastAsiaTheme="minorEastAsia" w:hAnsi="Arial" w:cs="Arial" w:hint="eastAsia"/>
          <w:b/>
          <w:lang w:eastAsia="zh-CN"/>
        </w:rPr>
        <w:t>覆蓋</w:t>
      </w:r>
      <w:r w:rsidRPr="00436F0B">
        <w:rPr>
          <w:rFonts w:ascii="Arial" w:eastAsiaTheme="minorEastAsia" w:hAnsi="Arial" w:cs="Arial"/>
          <w:b/>
          <w:lang w:eastAsia="zh-CN"/>
        </w:rPr>
        <w:t>面部</w:t>
      </w:r>
    </w:p>
    <w:p w:rsidR="00CA1B4B" w:rsidRPr="00436F0B" w:rsidRDefault="00CA1B4B" w:rsidP="00CA1B4B">
      <w:pPr>
        <w:spacing w:after="0" w:line="240" w:lineRule="auto"/>
        <w:rPr>
          <w:rFonts w:ascii="Arial" w:hAnsi="Arial" w:cs="Arial"/>
          <w:sz w:val="24"/>
          <w:szCs w:val="24"/>
          <w:lang w:eastAsia="zh-TW"/>
        </w:rPr>
      </w:pPr>
    </w:p>
    <w:p w:rsidR="00CA1B4B" w:rsidRPr="00436F0B" w:rsidRDefault="00CA1B4B" w:rsidP="00CA1B4B">
      <w:pPr>
        <w:spacing w:after="0" w:line="240" w:lineRule="auto"/>
        <w:rPr>
          <w:rFonts w:ascii="Arial" w:eastAsiaTheme="minorEastAsia" w:hAnsi="Arial" w:cs="Arial"/>
          <w:sz w:val="24"/>
          <w:szCs w:val="24"/>
          <w:lang w:eastAsia="zh-CN"/>
        </w:rPr>
      </w:pPr>
      <w:r w:rsidRPr="00436F0B">
        <w:rPr>
          <w:rFonts w:ascii="Arial" w:eastAsiaTheme="minorEastAsia" w:hAnsi="Arial" w:cs="Arial" w:hint="eastAsia"/>
          <w:sz w:val="24"/>
          <w:szCs w:val="24"/>
          <w:lang w:eastAsia="zh-CN"/>
        </w:rPr>
        <w:t>我們要</w:t>
      </w:r>
      <w:r w:rsidRPr="00436F0B">
        <w:rPr>
          <w:rFonts w:ascii="Arial" w:eastAsiaTheme="minorEastAsia" w:hAnsi="Arial" w:cs="Arial"/>
          <w:sz w:val="24"/>
          <w:szCs w:val="24"/>
          <w:lang w:eastAsia="zh-CN"/>
        </w:rPr>
        <w:t>為自己和身邊的人</w:t>
      </w:r>
      <w:r w:rsidRPr="00436F0B">
        <w:rPr>
          <w:rFonts w:ascii="Arial" w:eastAsiaTheme="minorEastAsia" w:hAnsi="Arial" w:cs="Arial" w:hint="eastAsia"/>
          <w:sz w:val="24"/>
          <w:szCs w:val="24"/>
          <w:lang w:eastAsia="zh-CN"/>
        </w:rPr>
        <w:t>士</w:t>
      </w:r>
      <w:r w:rsidRPr="00436F0B">
        <w:rPr>
          <w:rFonts w:ascii="Arial" w:eastAsiaTheme="minorEastAsia" w:hAnsi="Arial" w:cs="Arial"/>
          <w:sz w:val="24"/>
          <w:szCs w:val="24"/>
          <w:lang w:eastAsia="zh-CN"/>
        </w:rPr>
        <w:t>採取安全預防措施，這一點至關重要。網址</w:t>
      </w:r>
      <w:hyperlink r:id="rId7" w:history="1">
        <w:r w:rsidRPr="00436F0B">
          <w:rPr>
            <w:rStyle w:val="Hyperlink"/>
            <w:rFonts w:ascii="Arial" w:hAnsi="Arial" w:cs="Arial"/>
            <w:sz w:val="24"/>
            <w:szCs w:val="24"/>
            <w:lang w:eastAsia="zh-CN"/>
          </w:rPr>
          <w:t>www.bphc.org</w:t>
        </w:r>
      </w:hyperlink>
      <w:r w:rsidRPr="00436F0B">
        <w:rPr>
          <w:rStyle w:val="Hyperlink"/>
          <w:rFonts w:asciiTheme="minorEastAsia" w:eastAsiaTheme="minorEastAsia" w:hAnsiTheme="minorEastAsia" w:cs="Arial" w:hint="eastAsia"/>
          <w:sz w:val="24"/>
          <w:szCs w:val="24"/>
          <w:lang w:eastAsia="zh-CN"/>
        </w:rPr>
        <w:t>有</w:t>
      </w:r>
      <w:r w:rsidRPr="00436F0B">
        <w:rPr>
          <w:rFonts w:ascii="Arial" w:eastAsiaTheme="minorEastAsia" w:hAnsi="Arial" w:cs="Arial" w:hint="eastAsia"/>
          <w:sz w:val="24"/>
          <w:szCs w:val="24"/>
          <w:lang w:eastAsia="zh-CN"/>
        </w:rPr>
        <w:t>最新的衛生</w:t>
      </w:r>
      <w:r w:rsidRPr="00436F0B">
        <w:rPr>
          <w:rFonts w:ascii="Arial" w:eastAsiaTheme="minorEastAsia" w:hAnsi="Arial" w:cs="Arial"/>
          <w:sz w:val="24"/>
          <w:szCs w:val="24"/>
          <w:lang w:eastAsia="zh-CN"/>
        </w:rPr>
        <w:t>健康信息</w:t>
      </w:r>
      <w:r w:rsidRPr="00436F0B">
        <w:rPr>
          <w:rFonts w:ascii="Arial" w:eastAsiaTheme="minorEastAsia" w:hAnsi="Arial" w:cs="Arial" w:hint="eastAsia"/>
          <w:sz w:val="24"/>
          <w:szCs w:val="24"/>
          <w:lang w:eastAsia="zh-CN"/>
        </w:rPr>
        <w:t>。要連接到城市衛生</w:t>
      </w:r>
      <w:r w:rsidRPr="00436F0B">
        <w:rPr>
          <w:rFonts w:ascii="Arial" w:eastAsiaTheme="minorEastAsia" w:hAnsi="Arial" w:cs="Arial"/>
          <w:sz w:val="24"/>
          <w:szCs w:val="24"/>
          <w:lang w:eastAsia="zh-CN"/>
        </w:rPr>
        <w:t>健康熱線</w:t>
      </w:r>
      <w:r w:rsidRPr="00436F0B">
        <w:rPr>
          <w:rFonts w:ascii="Arial" w:eastAsiaTheme="minorEastAsia" w:hAnsi="Arial" w:cs="Arial" w:hint="eastAsia"/>
          <w:sz w:val="24"/>
          <w:szCs w:val="24"/>
          <w:lang w:eastAsia="zh-CN"/>
        </w:rPr>
        <w:t>可撥</w:t>
      </w:r>
      <w:r w:rsidRPr="00436F0B">
        <w:rPr>
          <w:rFonts w:ascii="Arial" w:eastAsiaTheme="minorEastAsia" w:hAnsi="Arial" w:cs="Arial"/>
          <w:sz w:val="24"/>
          <w:szCs w:val="24"/>
          <w:lang w:eastAsia="zh-CN"/>
        </w:rPr>
        <w:t>打</w:t>
      </w:r>
      <w:r w:rsidRPr="00436F0B">
        <w:rPr>
          <w:rFonts w:ascii="Arial" w:eastAsiaTheme="minorEastAsia" w:hAnsi="Arial" w:cs="Arial" w:hint="eastAsia"/>
          <w:sz w:val="24"/>
          <w:szCs w:val="24"/>
          <w:lang w:eastAsia="zh-CN"/>
        </w:rPr>
        <w:t>311</w:t>
      </w:r>
      <w:r w:rsidRPr="00436F0B">
        <w:rPr>
          <w:rFonts w:ascii="Arial" w:eastAsiaTheme="minorEastAsia" w:hAnsi="Arial" w:cs="Arial" w:hint="eastAsia"/>
          <w:sz w:val="24"/>
          <w:szCs w:val="24"/>
          <w:lang w:eastAsia="zh-CN"/>
        </w:rPr>
        <w:t>。欲知更多</w:t>
      </w:r>
      <w:r w:rsidRPr="00436F0B">
        <w:rPr>
          <w:rFonts w:ascii="Arial" w:eastAsiaTheme="minorEastAsia" w:hAnsi="Arial" w:cs="Arial"/>
          <w:sz w:val="24"/>
          <w:szCs w:val="24"/>
          <w:lang w:eastAsia="zh-CN"/>
        </w:rPr>
        <w:t>資訊，請瀏覽網址</w:t>
      </w:r>
      <w:hyperlink r:id="rId8" w:history="1">
        <w:r w:rsidRPr="00436F0B">
          <w:rPr>
            <w:rStyle w:val="Hyperlink"/>
            <w:rFonts w:ascii="Arial" w:hAnsi="Arial" w:cs="Arial"/>
            <w:sz w:val="24"/>
            <w:szCs w:val="24"/>
            <w:lang w:eastAsia="zh-CN"/>
          </w:rPr>
          <w:t>www.bostonhousing.org</w:t>
        </w:r>
      </w:hyperlink>
      <w:r w:rsidRPr="00436F0B">
        <w:rPr>
          <w:rFonts w:ascii="Arial" w:hAnsi="Arial" w:cs="Arial"/>
          <w:sz w:val="24"/>
          <w:szCs w:val="24"/>
          <w:lang w:eastAsia="zh-CN"/>
        </w:rPr>
        <w:t xml:space="preserve"> </w:t>
      </w:r>
      <w:r w:rsidRPr="00436F0B">
        <w:rPr>
          <w:rFonts w:ascii="Arial" w:eastAsiaTheme="minorEastAsia" w:hAnsi="Arial" w:cs="Arial" w:hint="eastAsia"/>
          <w:sz w:val="24"/>
          <w:szCs w:val="24"/>
          <w:lang w:eastAsia="zh-CN"/>
        </w:rPr>
        <w:t>和</w:t>
      </w:r>
      <w:r w:rsidRPr="00436F0B">
        <w:rPr>
          <w:rFonts w:ascii="Arial" w:hAnsi="Arial" w:cs="Arial"/>
          <w:sz w:val="24"/>
          <w:szCs w:val="24"/>
          <w:lang w:eastAsia="zh-CN"/>
        </w:rPr>
        <w:t xml:space="preserve"> </w:t>
      </w:r>
      <w:hyperlink r:id="rId9" w:history="1">
        <w:r w:rsidRPr="00436F0B">
          <w:rPr>
            <w:rStyle w:val="Hyperlink"/>
            <w:rFonts w:ascii="Arial" w:hAnsi="Arial" w:cs="Arial"/>
            <w:sz w:val="24"/>
            <w:szCs w:val="24"/>
            <w:lang w:eastAsia="zh-CN"/>
          </w:rPr>
          <w:t>www.boston.gov</w:t>
        </w:r>
      </w:hyperlink>
      <w:r w:rsidRPr="00436F0B">
        <w:rPr>
          <w:rFonts w:ascii="Arial" w:hAnsi="Arial" w:cs="Arial"/>
          <w:sz w:val="24"/>
          <w:szCs w:val="24"/>
          <w:lang w:eastAsia="zh-CN"/>
        </w:rPr>
        <w:t xml:space="preserve">.  </w:t>
      </w:r>
    </w:p>
    <w:p w:rsidR="00CA1B4B" w:rsidRPr="00436F0B" w:rsidRDefault="00CA1B4B" w:rsidP="00CA1B4B">
      <w:pPr>
        <w:spacing w:after="0" w:line="240" w:lineRule="auto"/>
        <w:rPr>
          <w:rFonts w:ascii="Arial" w:hAnsi="Arial" w:cs="Arial"/>
          <w:sz w:val="24"/>
          <w:szCs w:val="24"/>
          <w:lang w:eastAsia="zh-CN"/>
        </w:rPr>
      </w:pPr>
    </w:p>
    <w:p w:rsidR="00CA1B4B" w:rsidRPr="00436F0B" w:rsidRDefault="00CA1B4B" w:rsidP="00CA1B4B">
      <w:pPr>
        <w:spacing w:after="0" w:line="240" w:lineRule="auto"/>
        <w:rPr>
          <w:rFonts w:ascii="Arial" w:hAnsi="Arial" w:cs="Arial"/>
          <w:sz w:val="24"/>
          <w:szCs w:val="24"/>
        </w:rPr>
      </w:pPr>
      <w:r w:rsidRPr="00436F0B">
        <w:rPr>
          <w:rFonts w:ascii="Arial" w:eastAsiaTheme="minorEastAsia" w:hAnsi="Arial" w:cs="Arial" w:hint="eastAsia"/>
          <w:sz w:val="24"/>
          <w:szCs w:val="24"/>
          <w:lang w:eastAsia="zh-CN"/>
        </w:rPr>
        <w:t>此致</w:t>
      </w:r>
      <w:r w:rsidR="005B3519" w:rsidRPr="00436F0B">
        <w:rPr>
          <w:rFonts w:ascii="Arial" w:eastAsiaTheme="minorEastAsia" w:hAnsi="Arial" w:cs="Arial" w:hint="eastAsia"/>
          <w:sz w:val="24"/>
          <w:szCs w:val="24"/>
          <w:lang w:eastAsia="zh-CN"/>
        </w:rPr>
        <w:t>，</w:t>
      </w:r>
      <w:r w:rsidRPr="00436F0B">
        <w:rPr>
          <w:rFonts w:ascii="Arial" w:hAnsi="Arial" w:cs="Arial"/>
          <w:sz w:val="24"/>
          <w:szCs w:val="24"/>
        </w:rPr>
        <w:br/>
      </w:r>
    </w:p>
    <w:p w:rsidR="00CA1B4B" w:rsidRPr="00436F0B" w:rsidRDefault="00CA1B4B" w:rsidP="00CA1B4B">
      <w:pPr>
        <w:spacing w:after="0" w:line="240" w:lineRule="auto"/>
        <w:rPr>
          <w:rFonts w:ascii="Arial" w:hAnsi="Arial" w:cs="Arial"/>
          <w:sz w:val="24"/>
          <w:szCs w:val="24"/>
        </w:rPr>
      </w:pPr>
    </w:p>
    <w:p w:rsidR="00CA1B4B" w:rsidRPr="00436F0B" w:rsidRDefault="00CA1B4B" w:rsidP="00CA1B4B">
      <w:pPr>
        <w:spacing w:after="0" w:line="240" w:lineRule="auto"/>
        <w:rPr>
          <w:rFonts w:ascii="Arial" w:hAnsi="Arial" w:cs="Arial"/>
          <w:sz w:val="24"/>
          <w:szCs w:val="24"/>
        </w:rPr>
      </w:pPr>
      <w:r w:rsidRPr="00436F0B">
        <w:rPr>
          <w:rFonts w:ascii="Arial" w:hAnsi="Arial" w:cs="Arial"/>
          <w:sz w:val="24"/>
          <w:szCs w:val="24"/>
        </w:rPr>
        <w:t>Kate Bennett</w:t>
      </w:r>
    </w:p>
    <w:p w:rsidR="00CA1B4B" w:rsidRPr="00436F0B" w:rsidRDefault="00CA1B4B" w:rsidP="00CA1B4B">
      <w:pPr>
        <w:spacing w:after="0" w:line="240" w:lineRule="auto"/>
        <w:rPr>
          <w:rFonts w:ascii="Arial" w:eastAsiaTheme="minorEastAsia" w:hAnsi="Arial" w:cs="Arial"/>
          <w:sz w:val="24"/>
          <w:szCs w:val="24"/>
          <w:lang w:eastAsia="zh-CN"/>
        </w:rPr>
      </w:pPr>
      <w:r w:rsidRPr="00436F0B">
        <w:rPr>
          <w:rFonts w:ascii="Arial" w:eastAsiaTheme="minorEastAsia" w:hAnsi="Arial" w:cs="Arial" w:hint="eastAsia"/>
          <w:sz w:val="24"/>
          <w:szCs w:val="24"/>
          <w:lang w:eastAsia="zh-CN"/>
        </w:rPr>
        <w:t>波士頓房屋管理局</w:t>
      </w:r>
      <w:r w:rsidRPr="00436F0B">
        <w:rPr>
          <w:rFonts w:ascii="Arial" w:eastAsiaTheme="minorEastAsia" w:hAnsi="Arial" w:cs="Arial"/>
          <w:sz w:val="24"/>
          <w:szCs w:val="24"/>
          <w:lang w:eastAsia="zh-CN"/>
        </w:rPr>
        <w:t>局長</w:t>
      </w:r>
    </w:p>
    <w:p w:rsidR="00897384" w:rsidRDefault="00897384" w:rsidP="00CA1B4B"/>
    <w:sectPr w:rsidR="00897384" w:rsidSect="00436F0B">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885" w:rsidRDefault="00801885" w:rsidP="00801885">
      <w:pPr>
        <w:spacing w:after="0" w:line="240" w:lineRule="auto"/>
      </w:pPr>
      <w:r>
        <w:separator/>
      </w:r>
    </w:p>
  </w:endnote>
  <w:endnote w:type="continuationSeparator" w:id="0">
    <w:p w:rsidR="00801885" w:rsidRDefault="00801885" w:rsidP="0080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85" w:rsidRDefault="00801885" w:rsidP="00801885">
    <w:pPr>
      <w:pStyle w:val="Footer"/>
      <w:jc w:val="center"/>
      <w:rPr>
        <w:sz w:val="21"/>
        <w:szCs w:val="21"/>
      </w:rPr>
    </w:pPr>
    <w:r>
      <w:rPr>
        <w:sz w:val="21"/>
        <w:szCs w:val="21"/>
      </w:rPr>
      <w:t xml:space="preserve">(Note: This document is a translated version and is for reference only.  </w:t>
    </w:r>
    <w:r w:rsidRPr="000C1335">
      <w:rPr>
        <w:rFonts w:hint="eastAsia"/>
        <w:sz w:val="21"/>
        <w:szCs w:val="21"/>
        <w:lang w:eastAsia="zh-CN"/>
      </w:rPr>
      <w:t>本文件是翻譯版本，僅供參考。</w:t>
    </w:r>
    <w:r>
      <w:rPr>
        <w:sz w:val="21"/>
        <w:szCs w:val="21"/>
      </w:rPr>
      <w:t>)</w:t>
    </w:r>
  </w:p>
  <w:p w:rsidR="00801885" w:rsidRDefault="00801885" w:rsidP="00801885">
    <w:pPr>
      <w:pStyle w:val="Footer"/>
      <w:rPr>
        <w:rFonts w:ascii="Arial" w:hAnsi="Arial" w:cs="Arial"/>
        <w:sz w:val="16"/>
        <w:szCs w:val="16"/>
      </w:rPr>
    </w:pPr>
  </w:p>
  <w:p w:rsidR="00801885" w:rsidRDefault="005B3519" w:rsidP="00436F0B">
    <w:pPr>
      <w:pStyle w:val="Footer"/>
      <w:rPr>
        <w:rFonts w:ascii="Arial" w:hAnsi="Arial" w:cs="Arial"/>
        <w:sz w:val="16"/>
        <w:szCs w:val="16"/>
      </w:rPr>
    </w:pPr>
    <w:r>
      <w:rPr>
        <w:rFonts w:ascii="Arial" w:hAnsi="Arial" w:cs="Arial"/>
        <w:sz w:val="16"/>
        <w:szCs w:val="16"/>
      </w:rPr>
      <w:t xml:space="preserve">April 16 </w:t>
    </w:r>
    <w:proofErr w:type="spellStart"/>
    <w:r>
      <w:rPr>
        <w:rFonts w:ascii="Arial" w:hAnsi="Arial" w:cs="Arial"/>
        <w:sz w:val="16"/>
        <w:szCs w:val="16"/>
      </w:rPr>
      <w:t>Covid</w:t>
    </w:r>
    <w:proofErr w:type="spellEnd"/>
    <w:r>
      <w:rPr>
        <w:rFonts w:ascii="Arial" w:hAnsi="Arial" w:cs="Arial"/>
        <w:sz w:val="16"/>
        <w:szCs w:val="16"/>
      </w:rPr>
      <w:t xml:space="preserve"> letter no letterhead</w:t>
    </w:r>
    <w:r w:rsidR="00801885">
      <w:rPr>
        <w:rFonts w:ascii="Arial" w:hAnsi="Arial" w:cs="Arial"/>
        <w:sz w:val="16"/>
        <w:szCs w:val="16"/>
      </w:rPr>
      <w:t xml:space="preserve"> (</w:t>
    </w:r>
    <w:r w:rsidR="00436F0B">
      <w:rPr>
        <w:rFonts w:ascii="Arial" w:hAnsi="Arial" w:cs="Arial"/>
        <w:sz w:val="16"/>
        <w:szCs w:val="16"/>
      </w:rPr>
      <w:t>Administration</w:t>
    </w:r>
    <w:r w:rsidR="00801885">
      <w:rPr>
        <w:rFonts w:ascii="Arial" w:hAnsi="Arial" w:cs="Arial"/>
        <w:sz w:val="16"/>
        <w:szCs w:val="16"/>
      </w:rPr>
      <w:t xml:space="preserve">- 04/15/2020)                                              </w:t>
    </w:r>
    <w:r w:rsidR="00436F0B">
      <w:rPr>
        <w:rFonts w:ascii="Arial" w:hAnsi="Arial" w:cs="Arial"/>
        <w:sz w:val="16"/>
        <w:szCs w:val="16"/>
      </w:rPr>
      <w:t xml:space="preserve">                                   </w:t>
    </w:r>
    <w:r w:rsidR="00801885">
      <w:rPr>
        <w:rFonts w:ascii="Arial" w:hAnsi="Arial" w:cs="Arial"/>
        <w:sz w:val="16"/>
        <w:szCs w:val="16"/>
      </w:rPr>
      <w:t xml:space="preserve">               Chinese</w:t>
    </w:r>
  </w:p>
  <w:p w:rsidR="00801885" w:rsidRPr="00801885" w:rsidRDefault="00801885" w:rsidP="00801885">
    <w:pPr>
      <w:pStyle w:val="Footer"/>
      <w:tabs>
        <w:tab w:val="left" w:pos="6015"/>
      </w:tabs>
      <w:rPr>
        <w:rFonts w:cs="Calibri"/>
      </w:rPr>
    </w:pPr>
    <w:r>
      <w:rPr>
        <w:rFonts w:ascii="Arial" w:hAnsi="Arial" w:cs="Arial"/>
        <w:sz w:val="16"/>
        <w:szCs w:val="16"/>
      </w:rPr>
      <w:t>Chinese translation by BHA CCECR-Language Access Team (04/16/2020)</w:t>
    </w:r>
  </w:p>
  <w:p w:rsidR="00801885" w:rsidRDefault="008018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885" w:rsidRDefault="00801885" w:rsidP="00801885">
      <w:pPr>
        <w:spacing w:after="0" w:line="240" w:lineRule="auto"/>
      </w:pPr>
      <w:r>
        <w:separator/>
      </w:r>
    </w:p>
  </w:footnote>
  <w:footnote w:type="continuationSeparator" w:id="0">
    <w:p w:rsidR="00801885" w:rsidRDefault="00801885" w:rsidP="008018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5FEF"/>
    <w:multiLevelType w:val="hybridMultilevel"/>
    <w:tmpl w:val="5802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20777"/>
    <w:multiLevelType w:val="hybridMultilevel"/>
    <w:tmpl w:val="7D06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879209B"/>
    <w:multiLevelType w:val="hybridMultilevel"/>
    <w:tmpl w:val="6A48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EA"/>
    <w:rsid w:val="00007B43"/>
    <w:rsid w:val="000C71A4"/>
    <w:rsid w:val="000D6049"/>
    <w:rsid w:val="000E38FC"/>
    <w:rsid w:val="001060D7"/>
    <w:rsid w:val="00121ADD"/>
    <w:rsid w:val="001F0A06"/>
    <w:rsid w:val="002A3E8F"/>
    <w:rsid w:val="002D2D97"/>
    <w:rsid w:val="00355FA8"/>
    <w:rsid w:val="003D518A"/>
    <w:rsid w:val="00436F0B"/>
    <w:rsid w:val="00490B35"/>
    <w:rsid w:val="00494397"/>
    <w:rsid w:val="00562EA6"/>
    <w:rsid w:val="005A106F"/>
    <w:rsid w:val="005B3519"/>
    <w:rsid w:val="00762281"/>
    <w:rsid w:val="00764FEA"/>
    <w:rsid w:val="007E6D11"/>
    <w:rsid w:val="00801885"/>
    <w:rsid w:val="00897384"/>
    <w:rsid w:val="00904F72"/>
    <w:rsid w:val="00A16CFA"/>
    <w:rsid w:val="00A17504"/>
    <w:rsid w:val="00A80EE1"/>
    <w:rsid w:val="00AF64D3"/>
    <w:rsid w:val="00B4717E"/>
    <w:rsid w:val="00B512A3"/>
    <w:rsid w:val="00CA1B4B"/>
    <w:rsid w:val="00E76754"/>
    <w:rsid w:val="00EB227B"/>
    <w:rsid w:val="00EC4361"/>
    <w:rsid w:val="00EF32D7"/>
    <w:rsid w:val="00F15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FC57B-1494-4236-B7FA-79FADDC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4FEA"/>
    <w:rPr>
      <w:color w:val="0000FF"/>
      <w:u w:val="single"/>
    </w:rPr>
  </w:style>
  <w:style w:type="paragraph" w:styleId="ListParagraph">
    <w:name w:val="List Paragraph"/>
    <w:basedOn w:val="Normal"/>
    <w:uiPriority w:val="34"/>
    <w:qFormat/>
    <w:rsid w:val="00764FEA"/>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80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885"/>
    <w:rPr>
      <w:rFonts w:ascii="Calibri" w:eastAsia="Calibri" w:hAnsi="Calibri" w:cs="Times New Roman"/>
    </w:rPr>
  </w:style>
  <w:style w:type="paragraph" w:styleId="Footer">
    <w:name w:val="footer"/>
    <w:basedOn w:val="Normal"/>
    <w:link w:val="FooterChar"/>
    <w:uiPriority w:val="99"/>
    <w:unhideWhenUsed/>
    <w:rsid w:val="00801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8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housing.org" TargetMode="External"/><Relationship Id="rId3" Type="http://schemas.openxmlformats.org/officeDocument/2006/relationships/settings" Target="settings.xml"/><Relationship Id="rId7" Type="http://schemas.openxmlformats.org/officeDocument/2006/relationships/hyperlink" Target="http://www.bph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t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Brian</dc:creator>
  <cp:keywords/>
  <dc:description/>
  <cp:lastModifiedBy>Galdamez, Zulma</cp:lastModifiedBy>
  <cp:revision>5</cp:revision>
  <dcterms:created xsi:type="dcterms:W3CDTF">2020-04-16T13:27:00Z</dcterms:created>
  <dcterms:modified xsi:type="dcterms:W3CDTF">2020-04-16T17:54:00Z</dcterms:modified>
</cp:coreProperties>
</file>